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13B8B" w14:textId="77777777" w:rsidR="00894A47" w:rsidRDefault="00894A47" w:rsidP="00894A47">
      <w:pPr>
        <w:jc w:val="center"/>
        <w:rPr>
          <w:b/>
        </w:rPr>
      </w:pPr>
    </w:p>
    <w:p w14:paraId="7A85ECC7" w14:textId="7A1EE40B" w:rsidR="00894A47" w:rsidRDefault="00894A47" w:rsidP="0002516A">
      <w:pPr>
        <w:spacing w:after="60"/>
        <w:jc w:val="center"/>
        <w:rPr>
          <w:b/>
          <w:sz w:val="28"/>
          <w:szCs w:val="28"/>
        </w:rPr>
      </w:pPr>
      <w:r w:rsidRPr="00F630E6">
        <w:rPr>
          <w:b/>
          <w:sz w:val="28"/>
          <w:szCs w:val="28"/>
        </w:rPr>
        <w:t xml:space="preserve">Лекция № </w:t>
      </w:r>
      <w:r w:rsidR="00BA25B2">
        <w:rPr>
          <w:b/>
          <w:sz w:val="28"/>
          <w:szCs w:val="28"/>
        </w:rPr>
        <w:t>1</w:t>
      </w:r>
      <w:r w:rsidRPr="00F630E6">
        <w:rPr>
          <w:b/>
          <w:sz w:val="28"/>
          <w:szCs w:val="28"/>
        </w:rPr>
        <w:t xml:space="preserve">. </w:t>
      </w:r>
      <w:r>
        <w:rPr>
          <w:b/>
          <w:sz w:val="28"/>
          <w:szCs w:val="28"/>
        </w:rPr>
        <w:t>Минимизация функций</w:t>
      </w:r>
    </w:p>
    <w:p w14:paraId="7ED991B7" w14:textId="77777777" w:rsidR="002F651B" w:rsidRPr="0002516A" w:rsidRDefault="006F7FA8" w:rsidP="00894A47">
      <w:pPr>
        <w:jc w:val="both"/>
        <w:rPr>
          <w:sz w:val="22"/>
          <w:szCs w:val="22"/>
          <w:lang w:eastAsia="ko-KR"/>
        </w:rPr>
      </w:pPr>
      <w:r w:rsidRPr="0002516A">
        <w:rPr>
          <w:sz w:val="22"/>
          <w:szCs w:val="22"/>
          <w:lang w:eastAsia="ko-KR"/>
        </w:rPr>
        <w:t xml:space="preserve">Методы решения экстремальных задач естественно начать с описания классических методов минимизации функций. Рассматривается условие экстремума Ферма. Приводятся </w:t>
      </w:r>
      <w:r w:rsidR="002F651B" w:rsidRPr="0002516A">
        <w:rPr>
          <w:sz w:val="22"/>
          <w:szCs w:val="22"/>
          <w:lang w:eastAsia="ko-KR"/>
        </w:rPr>
        <w:t>конкретные примеры его практического применения и анализируется комплекс проблем, связанных с этими вопросами.</w:t>
      </w:r>
      <w:r w:rsidR="002376D6" w:rsidRPr="0002516A">
        <w:rPr>
          <w:sz w:val="22"/>
          <w:szCs w:val="22"/>
          <w:lang w:eastAsia="ko-KR"/>
        </w:rPr>
        <w:t xml:space="preserve"> Разбор примеров проводится в форме семинарских занятий.</w:t>
      </w:r>
    </w:p>
    <w:p w14:paraId="7BB80A65" w14:textId="77777777" w:rsidR="002F651B" w:rsidRDefault="002F651B" w:rsidP="00894A47">
      <w:pPr>
        <w:jc w:val="both"/>
        <w:rPr>
          <w:lang w:eastAsia="ko-KR"/>
        </w:rPr>
      </w:pPr>
    </w:p>
    <w:p w14:paraId="5E73BAB4" w14:textId="65AAD22C" w:rsidR="006F7FA8" w:rsidRPr="002F651B" w:rsidRDefault="00BA25B2" w:rsidP="00894A47">
      <w:pPr>
        <w:jc w:val="both"/>
        <w:rPr>
          <w:b/>
          <w:lang w:eastAsia="ko-KR"/>
        </w:rPr>
      </w:pPr>
      <w:r>
        <w:rPr>
          <w:b/>
          <w:lang w:eastAsia="ko-KR"/>
        </w:rPr>
        <w:t>1.</w:t>
      </w:r>
      <w:r w:rsidR="002F651B" w:rsidRPr="002F651B">
        <w:rPr>
          <w:b/>
          <w:lang w:eastAsia="ko-KR"/>
        </w:rPr>
        <w:t>1. Условие экстремума Ферма</w:t>
      </w:r>
      <w:r w:rsidR="006F7FA8" w:rsidRPr="002F651B">
        <w:rPr>
          <w:b/>
          <w:lang w:eastAsia="ko-KR"/>
        </w:rPr>
        <w:t xml:space="preserve"> </w:t>
      </w:r>
    </w:p>
    <w:p w14:paraId="18CE6887" w14:textId="77777777" w:rsidR="002F651B" w:rsidRPr="002F651B" w:rsidRDefault="002F651B" w:rsidP="00EA67F9">
      <w:pPr>
        <w:ind w:firstLine="360"/>
        <w:jc w:val="both"/>
      </w:pPr>
      <w:r>
        <w:t xml:space="preserve">Ставится </w:t>
      </w:r>
      <w:r w:rsidRPr="00EA67F9">
        <w:rPr>
          <w:b/>
          <w:bCs/>
          <w:lang w:eastAsia="ko-KR"/>
        </w:rPr>
        <w:t>следующая</w:t>
      </w:r>
      <w:r>
        <w:t xml:space="preserve"> экстремальная задача:</w:t>
      </w:r>
    </w:p>
    <w:p w14:paraId="418CD46A" w14:textId="757E390A" w:rsidR="00894A47" w:rsidRDefault="00894A47" w:rsidP="00EA67F9">
      <w:pPr>
        <w:spacing w:before="40" w:after="40"/>
        <w:ind w:firstLine="357"/>
        <w:jc w:val="both"/>
        <w:rPr>
          <w:lang w:eastAsia="ko-KR"/>
        </w:rPr>
      </w:pPr>
      <w:r w:rsidRPr="002F651B">
        <w:rPr>
          <w:b/>
          <w:bCs/>
          <w:lang w:eastAsia="ko-KR"/>
        </w:rPr>
        <w:t>Задача</w:t>
      </w:r>
      <w:r w:rsidRPr="002D2413">
        <w:rPr>
          <w:spacing w:val="6"/>
          <w:lang w:eastAsia="ko-KR"/>
        </w:rPr>
        <w:t xml:space="preserve"> </w:t>
      </w:r>
      <w:r w:rsidR="00BA25B2">
        <w:rPr>
          <w:b/>
          <w:spacing w:val="6"/>
          <w:lang w:eastAsia="ko-KR"/>
        </w:rPr>
        <w:t>1.</w:t>
      </w:r>
      <w:r w:rsidRPr="002D2413">
        <w:rPr>
          <w:b/>
          <w:bCs/>
          <w:spacing w:val="6"/>
          <w:lang w:eastAsia="ko-KR"/>
        </w:rPr>
        <w:t>1</w:t>
      </w:r>
      <w:r w:rsidRPr="002D2413">
        <w:rPr>
          <w:spacing w:val="6"/>
          <w:lang w:eastAsia="ko-KR"/>
        </w:rPr>
        <w:t xml:space="preserve">. </w:t>
      </w:r>
      <w:r w:rsidRPr="002D2413">
        <w:rPr>
          <w:i/>
          <w:iCs/>
          <w:spacing w:val="6"/>
          <w:lang w:eastAsia="ko-KR"/>
        </w:rPr>
        <w:t xml:space="preserve">Найти точку минимума функции </w:t>
      </w:r>
      <w:r w:rsidRPr="002D2413">
        <w:rPr>
          <w:i/>
          <w:iCs/>
          <w:spacing w:val="6"/>
          <w:lang w:val="en-US" w:eastAsia="ko-KR"/>
        </w:rPr>
        <w:t>f</w:t>
      </w:r>
      <w:r w:rsidRPr="002D2413">
        <w:rPr>
          <w:i/>
          <w:iCs/>
          <w:spacing w:val="6"/>
          <w:lang w:eastAsia="ko-KR"/>
        </w:rPr>
        <w:t xml:space="preserve"> на множестве</w:t>
      </w:r>
      <w:r w:rsidRPr="006C7327">
        <w:rPr>
          <w:i/>
          <w:iCs/>
          <w:lang w:eastAsia="ko-KR"/>
        </w:rPr>
        <w:t xml:space="preserve"> действительных чисел</w:t>
      </w:r>
      <w:r>
        <w:rPr>
          <w:lang w:eastAsia="ko-KR"/>
        </w:rPr>
        <w:t>.</w:t>
      </w:r>
    </w:p>
    <w:p w14:paraId="52BDCA63" w14:textId="77777777" w:rsidR="00894A47" w:rsidRPr="00A55698" w:rsidRDefault="00894A47" w:rsidP="002F651B">
      <w:pPr>
        <w:ind w:firstLine="360"/>
        <w:jc w:val="both"/>
        <w:rPr>
          <w:lang w:eastAsia="ko-KR"/>
        </w:rPr>
      </w:pPr>
      <w:r w:rsidRPr="00A55698">
        <w:rPr>
          <w:lang w:eastAsia="ko-KR"/>
        </w:rPr>
        <w:t xml:space="preserve">Мы ограничимся </w:t>
      </w:r>
      <w:r>
        <w:rPr>
          <w:lang w:eastAsia="ko-KR"/>
        </w:rPr>
        <w:t>анализом</w:t>
      </w:r>
      <w:r w:rsidRPr="00A55698">
        <w:rPr>
          <w:lang w:eastAsia="ko-KR"/>
        </w:rPr>
        <w:t xml:space="preserve"> классической </w:t>
      </w:r>
      <w:r w:rsidRPr="002F2AD9">
        <w:rPr>
          <w:i/>
          <w:iCs/>
          <w:lang w:eastAsia="ko-KR"/>
        </w:rPr>
        <w:t>теоремы Ферма</w:t>
      </w:r>
      <w:r>
        <w:rPr>
          <w:i/>
          <w:iCs/>
          <w:lang w:eastAsia="ko-KR"/>
        </w:rPr>
        <w:fldChar w:fldCharType="begin"/>
      </w:r>
      <w:r>
        <w:instrText>xe "</w:instrText>
      </w:r>
      <w:r w:rsidRPr="003D673E">
        <w:rPr>
          <w:sz w:val="18"/>
          <w:szCs w:val="18"/>
        </w:rPr>
        <w:instrText>теорема:Ферма</w:instrText>
      </w:r>
      <w:r>
        <w:instrText>"</w:instrText>
      </w:r>
      <w:r>
        <w:rPr>
          <w:i/>
          <w:iCs/>
          <w:lang w:eastAsia="ko-KR"/>
        </w:rPr>
        <w:fldChar w:fldCharType="end"/>
      </w:r>
      <w:r w:rsidRPr="00A55698">
        <w:rPr>
          <w:lang w:eastAsia="ko-KR"/>
        </w:rPr>
        <w:t xml:space="preserve"> о необходимом условии минимума дифференцируемой функции.</w:t>
      </w:r>
    </w:p>
    <w:p w14:paraId="560A16AC" w14:textId="0E947AD2" w:rsidR="00EA67F9" w:rsidRPr="00EA67F9" w:rsidRDefault="00EA67F9" w:rsidP="00EA67F9">
      <w:pPr>
        <w:spacing w:before="40" w:after="40"/>
        <w:ind w:firstLine="357"/>
        <w:jc w:val="both"/>
        <w:rPr>
          <w:i/>
          <w:lang w:eastAsia="ko-KR"/>
        </w:rPr>
      </w:pPr>
      <w:r w:rsidRPr="00EA67F9">
        <w:rPr>
          <w:b/>
          <w:spacing w:val="6"/>
          <w:lang w:eastAsia="ko-KR"/>
        </w:rPr>
        <w:t>Теорема</w:t>
      </w:r>
      <w:r w:rsidRPr="00EA67F9">
        <w:rPr>
          <w:b/>
          <w:lang w:eastAsia="ko-KR"/>
        </w:rPr>
        <w:t xml:space="preserve"> </w:t>
      </w:r>
      <w:r w:rsidR="00BA25B2">
        <w:rPr>
          <w:b/>
          <w:lang w:eastAsia="ko-KR"/>
        </w:rPr>
        <w:t>1.</w:t>
      </w:r>
      <w:r w:rsidRPr="00EA67F9">
        <w:rPr>
          <w:b/>
          <w:lang w:eastAsia="ko-KR"/>
        </w:rPr>
        <w:t>1</w:t>
      </w:r>
      <w:r w:rsidRPr="00EA67F9">
        <w:rPr>
          <w:i/>
          <w:lang w:eastAsia="ko-KR"/>
        </w:rPr>
        <w:t>.</w:t>
      </w:r>
      <w:r w:rsidRPr="00EA67F9">
        <w:rPr>
          <w:i/>
        </w:rPr>
        <w:t xml:space="preserve"> </w:t>
      </w:r>
      <w:r w:rsidRPr="00EA67F9">
        <w:rPr>
          <w:i/>
          <w:lang w:eastAsia="ko-KR"/>
        </w:rPr>
        <w:t>Для того чтобы дифференцируемая</w:t>
      </w:r>
      <w:r w:rsidRPr="00EA67F9">
        <w:rPr>
          <w:i/>
        </w:rPr>
        <w:t xml:space="preserve"> </w:t>
      </w:r>
      <w:r w:rsidRPr="00EA67F9">
        <w:rPr>
          <w:i/>
          <w:lang w:eastAsia="ko-KR"/>
        </w:rPr>
        <w:t xml:space="preserve">функция </w:t>
      </w:r>
      <w:r w:rsidR="001A5EA1" w:rsidRPr="00EA67F9">
        <w:rPr>
          <w:i/>
          <w:position w:val="-10"/>
          <w:lang w:eastAsia="ko-KR"/>
        </w:rPr>
        <w:object w:dxaOrig="840" w:dyaOrig="300" w14:anchorId="627BB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5.75pt" o:ole="">
            <v:imagedata r:id="rId5" o:title=""/>
          </v:shape>
          <o:OLEObject Type="Embed" ProgID="Equation.DSMT4" ShapeID="_x0000_i1025" DrawAspect="Content" ObjectID="_1693283383" r:id="rId6"/>
        </w:object>
      </w:r>
      <w:r w:rsidRPr="00EA67F9">
        <w:rPr>
          <w:i/>
          <w:lang w:eastAsia="ko-KR"/>
        </w:rPr>
        <w:t xml:space="preserve"> достигала в точке </w:t>
      </w:r>
      <w:r w:rsidRPr="00EA67F9">
        <w:rPr>
          <w:i/>
          <w:lang w:eastAsia="ko-KR"/>
        </w:rPr>
        <w:sym w:font="Symbol" w:char="F074"/>
      </w:r>
      <w:r w:rsidRPr="00EA67F9">
        <w:rPr>
          <w:i/>
          <w:lang w:eastAsia="ko-KR"/>
        </w:rPr>
        <w:t xml:space="preserve"> </w:t>
      </w:r>
      <w:r w:rsidR="001A5EA1" w:rsidRPr="001A5EA1">
        <w:rPr>
          <w:i/>
          <w:lang w:eastAsia="ko-KR"/>
        </w:rPr>
        <w:t xml:space="preserve"> </w:t>
      </w:r>
      <w:r w:rsidRPr="00EA67F9">
        <w:rPr>
          <w:i/>
          <w:lang w:eastAsia="ko-KR"/>
        </w:rPr>
        <w:t>своего минимума, необходимо, чтобы она удовлетворяла равенству</w:t>
      </w:r>
    </w:p>
    <w:p w14:paraId="5C14B51A" w14:textId="1D2F918B" w:rsidR="00EA67F9" w:rsidRPr="0031650F" w:rsidRDefault="00EA67F9" w:rsidP="00EA67F9">
      <w:pPr>
        <w:jc w:val="center"/>
        <w:rPr>
          <w:sz w:val="20"/>
          <w:szCs w:val="20"/>
          <w:lang w:eastAsia="ko-KR"/>
        </w:rPr>
      </w:pPr>
      <w:r>
        <w:rPr>
          <w:sz w:val="20"/>
          <w:szCs w:val="20"/>
          <w:lang w:eastAsia="ko-KR"/>
        </w:rPr>
        <w:t xml:space="preserve">                                          </w:t>
      </w:r>
      <w:r w:rsidRPr="001A5EA1">
        <w:rPr>
          <w:sz w:val="20"/>
          <w:szCs w:val="20"/>
          <w:lang w:eastAsia="ko-KR"/>
        </w:rPr>
        <w:t xml:space="preserve">                              </w:t>
      </w:r>
      <w:r>
        <w:rPr>
          <w:sz w:val="20"/>
          <w:szCs w:val="20"/>
          <w:lang w:eastAsia="ko-KR"/>
        </w:rPr>
        <w:t xml:space="preserve">        </w:t>
      </w:r>
      <w:r w:rsidR="001A5EA1" w:rsidRPr="00C5053A">
        <w:rPr>
          <w:position w:val="-10"/>
          <w:sz w:val="20"/>
          <w:szCs w:val="20"/>
          <w:lang w:eastAsia="ko-KR"/>
        </w:rPr>
        <w:object w:dxaOrig="940" w:dyaOrig="300" w14:anchorId="3F9AB83C">
          <v:shape id="_x0000_i1026" type="#_x0000_t75" style="width:59.25pt;height:18.75pt" o:ole="">
            <v:imagedata r:id="rId7" o:title=""/>
          </v:shape>
          <o:OLEObject Type="Embed" ProgID="Equation.DSMT4" ShapeID="_x0000_i1026" DrawAspect="Content" ObjectID="_1693283384" r:id="rId8"/>
        </w:object>
      </w:r>
      <w:r>
        <w:rPr>
          <w:sz w:val="20"/>
          <w:szCs w:val="20"/>
          <w:lang w:eastAsia="ko-KR"/>
        </w:rPr>
        <w:t xml:space="preserve">                                          </w:t>
      </w:r>
      <w:r w:rsidRPr="008E33AF">
        <w:rPr>
          <w:sz w:val="20"/>
          <w:szCs w:val="20"/>
          <w:lang w:eastAsia="ko-KR"/>
        </w:rPr>
        <w:t xml:space="preserve">                                </w:t>
      </w:r>
      <w:r w:rsidRPr="00EA67F9">
        <w:rPr>
          <w:lang w:eastAsia="ko-KR"/>
        </w:rPr>
        <w:t>(</w:t>
      </w:r>
      <w:r w:rsidR="00BA25B2">
        <w:rPr>
          <w:lang w:eastAsia="ko-KR"/>
        </w:rPr>
        <w:t>1.</w:t>
      </w:r>
      <w:r w:rsidRPr="00EA67F9">
        <w:rPr>
          <w:lang w:eastAsia="ko-KR"/>
        </w:rPr>
        <w:t>1)</w:t>
      </w:r>
    </w:p>
    <w:p w14:paraId="21748083" w14:textId="77777777" w:rsidR="00EA67F9" w:rsidRPr="00EA67F9" w:rsidRDefault="00EA67F9" w:rsidP="002376D6">
      <w:pPr>
        <w:spacing w:before="40" w:after="40"/>
        <w:ind w:firstLine="357"/>
        <w:jc w:val="both"/>
        <w:rPr>
          <w:lang w:eastAsia="ko-KR"/>
        </w:rPr>
      </w:pPr>
      <w:r w:rsidRPr="002376D6">
        <w:rPr>
          <w:b/>
          <w:spacing w:val="6"/>
          <w:lang w:eastAsia="ko-KR"/>
        </w:rPr>
        <w:t>Доказательство</w:t>
      </w:r>
      <w:r w:rsidRPr="00EA67F9">
        <w:rPr>
          <w:lang w:eastAsia="ko-KR"/>
        </w:rPr>
        <w:t xml:space="preserve">. Если </w:t>
      </w:r>
      <w:r w:rsidR="001A5EA1">
        <w:rPr>
          <w:i/>
          <w:lang w:val="en-US" w:eastAsia="ko-KR"/>
        </w:rPr>
        <w:t>x</w:t>
      </w:r>
      <w:r w:rsidR="001A5EA1" w:rsidRPr="001A5EA1">
        <w:rPr>
          <w:i/>
          <w:lang w:eastAsia="ko-KR"/>
        </w:rPr>
        <w:t xml:space="preserve"> </w:t>
      </w:r>
      <w:r w:rsidRPr="00EA67F9">
        <w:rPr>
          <w:lang w:eastAsia="ko-KR"/>
        </w:rPr>
        <w:t xml:space="preserve">есть точка минимума функции </w:t>
      </w:r>
      <w:r w:rsidRPr="00EA67F9">
        <w:rPr>
          <w:i/>
          <w:lang w:val="en-US" w:eastAsia="ko-KR"/>
        </w:rPr>
        <w:t>f</w:t>
      </w:r>
      <w:r w:rsidRPr="00EA67F9">
        <w:rPr>
          <w:lang w:eastAsia="ko-KR"/>
        </w:rPr>
        <w:t>, то справедливо неравенство</w:t>
      </w:r>
    </w:p>
    <w:p w14:paraId="0D72E1CF" w14:textId="77777777" w:rsidR="00EA67F9" w:rsidRPr="00EA67F9" w:rsidRDefault="00EA67F9" w:rsidP="00EA67F9">
      <w:pPr>
        <w:spacing w:before="20" w:after="20"/>
        <w:jc w:val="center"/>
        <w:rPr>
          <w:lang w:eastAsia="ko-KR"/>
        </w:rPr>
      </w:pPr>
      <w:r w:rsidRPr="00EA67F9">
        <w:rPr>
          <w:i/>
          <w:lang w:val="en-US" w:eastAsia="ko-KR"/>
        </w:rPr>
        <w:t>f</w:t>
      </w:r>
      <w:r w:rsidRPr="00EA67F9">
        <w:rPr>
          <w:lang w:eastAsia="ko-KR"/>
        </w:rPr>
        <w:t>(</w:t>
      </w:r>
      <w:r w:rsidRPr="00EA67F9">
        <w:rPr>
          <w:i/>
          <w:lang w:val="en-US" w:eastAsia="ko-KR"/>
        </w:rPr>
        <w:sym w:font="Symbol" w:char="F073"/>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 </w:t>
      </w:r>
      <w:r w:rsidRPr="00EA67F9">
        <w:rPr>
          <w:lang w:val="en-US" w:eastAsia="ko-KR"/>
        </w:rPr>
        <w:sym w:font="Symbol" w:char="F022"/>
      </w:r>
      <w:r w:rsidRPr="00EA67F9">
        <w:rPr>
          <w:i/>
          <w:lang w:val="en-US" w:eastAsia="ko-KR"/>
        </w:rPr>
        <w:sym w:font="Symbol" w:char="F073"/>
      </w:r>
      <w:r w:rsidRPr="00EA67F9">
        <w:rPr>
          <w:lang w:eastAsia="ko-KR"/>
        </w:rPr>
        <w:t>,</w:t>
      </w:r>
    </w:p>
    <w:p w14:paraId="0B4D68DE" w14:textId="77777777" w:rsidR="00EA67F9" w:rsidRPr="00EA67F9" w:rsidRDefault="00EA67F9" w:rsidP="00EA67F9">
      <w:pPr>
        <w:jc w:val="both"/>
        <w:rPr>
          <w:i/>
          <w:lang w:eastAsia="ko-KR"/>
        </w:rPr>
      </w:pPr>
      <w:r w:rsidRPr="00EA67F9">
        <w:rPr>
          <w:lang w:eastAsia="ko-KR"/>
        </w:rPr>
        <w:t>откуда следует соотношение</w:t>
      </w:r>
      <w:r w:rsidRPr="00EA67F9">
        <w:rPr>
          <w:i/>
          <w:lang w:eastAsia="ko-KR"/>
        </w:rPr>
        <w:t xml:space="preserve"> </w:t>
      </w:r>
    </w:p>
    <w:p w14:paraId="33BCB5A3" w14:textId="77777777" w:rsidR="00EA67F9" w:rsidRPr="00EA67F9" w:rsidRDefault="00EA67F9" w:rsidP="00EA67F9">
      <w:pPr>
        <w:spacing w:before="20" w:after="20"/>
        <w:jc w:val="center"/>
        <w:rPr>
          <w:lang w:eastAsia="ko-KR"/>
        </w:rPr>
      </w:pP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w:t>
      </w:r>
      <w:r w:rsidRPr="00EA67F9">
        <w:rPr>
          <w:i/>
          <w:lang w:val="en-US" w:eastAsia="ko-KR"/>
        </w:rPr>
        <w:t>h</w:t>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22"/>
      </w:r>
      <w:r w:rsidRPr="00EA67F9">
        <w:rPr>
          <w:i/>
          <w:lang w:val="en-US" w:eastAsia="ko-KR"/>
        </w:rPr>
        <w:t>h</w:t>
      </w:r>
      <w:r w:rsidRPr="00EA67F9">
        <w:rPr>
          <w:lang w:eastAsia="ko-KR"/>
        </w:rPr>
        <w:t>.</w:t>
      </w:r>
    </w:p>
    <w:p w14:paraId="6990EF66" w14:textId="77777777" w:rsidR="00EA67F9" w:rsidRPr="00EA67F9" w:rsidRDefault="00EA67F9" w:rsidP="00EA67F9">
      <w:pPr>
        <w:jc w:val="both"/>
        <w:rPr>
          <w:lang w:eastAsia="ko-KR"/>
        </w:rPr>
      </w:pPr>
      <w:r w:rsidRPr="00EA67F9">
        <w:rPr>
          <w:lang w:eastAsia="ko-KR"/>
        </w:rPr>
        <w:t>Пользуясь разложением в ряд Тейлора с учетом дифференцируемости рассматриваемой функции, установим равенство</w:t>
      </w:r>
    </w:p>
    <w:p w14:paraId="783D1D4E" w14:textId="77777777" w:rsidR="00EA67F9" w:rsidRPr="00EA67F9" w:rsidRDefault="00EA67F9" w:rsidP="00EA67F9">
      <w:pPr>
        <w:spacing w:before="20" w:after="20"/>
        <w:jc w:val="center"/>
        <w:rPr>
          <w:i/>
          <w:lang w:eastAsia="ko-KR"/>
        </w:rPr>
      </w:pPr>
      <w:r w:rsidRPr="00EA67F9">
        <w:rPr>
          <w:i/>
          <w:position w:val="-10"/>
          <w:lang w:eastAsia="ko-KR"/>
        </w:rPr>
        <w:object w:dxaOrig="2920" w:dyaOrig="320" w14:anchorId="2D9ABEC6">
          <v:shape id="_x0000_i1027" type="#_x0000_t75" style="width:167.25pt;height:18pt" o:ole="">
            <v:imagedata r:id="rId9" o:title=""/>
          </v:shape>
          <o:OLEObject Type="Embed" ProgID="Equation.DSMT4" ShapeID="_x0000_i1027" DrawAspect="Content" ObjectID="_1693283385" r:id="rId10"/>
        </w:object>
      </w:r>
    </w:p>
    <w:p w14:paraId="5B9A1FD6" w14:textId="77777777" w:rsidR="00EA67F9" w:rsidRPr="00EA67F9" w:rsidRDefault="00EA67F9" w:rsidP="00EA67F9">
      <w:pPr>
        <w:jc w:val="both"/>
        <w:rPr>
          <w:lang w:eastAsia="ko-KR"/>
        </w:rPr>
      </w:pPr>
      <w:r w:rsidRPr="00EA67F9">
        <w:rPr>
          <w:lang w:eastAsia="ko-KR"/>
        </w:rPr>
        <w:t xml:space="preserve">где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sym w:font="Symbol" w:char="F0AE"/>
      </w:r>
      <w:r w:rsidRPr="00EA67F9">
        <w:rPr>
          <w:lang w:eastAsia="ko-KR"/>
        </w:rPr>
        <w:t xml:space="preserve">0 при </w:t>
      </w:r>
      <w:r w:rsidRPr="00EA67F9">
        <w:rPr>
          <w:i/>
          <w:lang w:val="en-US" w:eastAsia="ko-KR"/>
        </w:rPr>
        <w:t>h</w:t>
      </w:r>
      <w:r w:rsidRPr="00EA67F9">
        <w:rPr>
          <w:lang w:eastAsia="ko-KR"/>
        </w:rPr>
        <w:sym w:font="Symbol" w:char="F0AE"/>
      </w:r>
      <w:r w:rsidRPr="00EA67F9">
        <w:rPr>
          <w:lang w:eastAsia="ko-KR"/>
        </w:rPr>
        <w:t>0. В результате последнее неравенство принимает вид</w:t>
      </w:r>
    </w:p>
    <w:p w14:paraId="42C4412A" w14:textId="2B8A5B32" w:rsidR="00EA67F9" w:rsidRPr="00EA67F9" w:rsidRDefault="00EA67F9" w:rsidP="00EA67F9">
      <w:pPr>
        <w:spacing w:before="20" w:after="20"/>
        <w:jc w:val="center"/>
        <w:rPr>
          <w:lang w:eastAsia="ko-KR"/>
        </w:rPr>
      </w:pP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sidRPr="00EA67F9">
        <w:rPr>
          <w:i/>
          <w:lang w:eastAsia="ko-KR"/>
        </w:rPr>
        <w:sym w:font="Symbol" w:char="F074"/>
      </w:r>
      <w:r w:rsidRPr="00EA67F9">
        <w:rPr>
          <w:lang w:eastAsia="ko-KR"/>
        </w:rPr>
        <w:t>)</w:t>
      </w:r>
      <w:r w:rsidRPr="00EA67F9">
        <w:rPr>
          <w:i/>
          <w:lang w:val="en-US" w:eastAsia="ko-KR"/>
        </w:rPr>
        <w:t>h</w:t>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r w:rsidRPr="00EA67F9">
        <w:rPr>
          <w:lang w:val="en-US" w:eastAsia="ko-KR"/>
        </w:rPr>
        <w:sym w:font="Symbol" w:char="F022"/>
      </w:r>
      <w:r w:rsidRPr="00EA67F9">
        <w:rPr>
          <w:i/>
          <w:lang w:val="en-US" w:eastAsia="ko-KR"/>
        </w:rPr>
        <w:t>h</w:t>
      </w:r>
      <w:r w:rsidRPr="00EA67F9">
        <w:rPr>
          <w:lang w:eastAsia="ko-KR"/>
        </w:rPr>
        <w:t>.                                                     (</w:t>
      </w:r>
      <w:r w:rsidR="00BA25B2">
        <w:rPr>
          <w:lang w:eastAsia="ko-KR"/>
        </w:rPr>
        <w:t>1.</w:t>
      </w:r>
      <w:r w:rsidRPr="00EA67F9">
        <w:rPr>
          <w:lang w:eastAsia="ko-KR"/>
        </w:rPr>
        <w:t>2)</w:t>
      </w:r>
    </w:p>
    <w:p w14:paraId="7E04BBB9" w14:textId="77777777" w:rsidR="00EA67F9" w:rsidRPr="00EA67F9" w:rsidRDefault="00EA67F9" w:rsidP="00EA67F9">
      <w:pPr>
        <w:jc w:val="both"/>
        <w:rPr>
          <w:lang w:eastAsia="ko-KR"/>
        </w:rPr>
      </w:pPr>
      <w:r w:rsidRPr="00EA67F9">
        <w:rPr>
          <w:lang w:eastAsia="ko-KR"/>
        </w:rPr>
        <w:t xml:space="preserve">Отсюда при </w:t>
      </w:r>
      <w:r w:rsidRPr="00EA67F9">
        <w:rPr>
          <w:i/>
          <w:lang w:val="en-US" w:eastAsia="ko-KR"/>
        </w:rPr>
        <w:t>h</w:t>
      </w:r>
      <w:r w:rsidRPr="00EA67F9">
        <w:rPr>
          <w:lang w:eastAsia="ko-KR"/>
        </w:rPr>
        <w:t xml:space="preserve">&gt;0 следует соотношение </w:t>
      </w:r>
    </w:p>
    <w:p w14:paraId="16A2B5C0" w14:textId="77777777" w:rsidR="00EA67F9" w:rsidRPr="00EA67F9" w:rsidRDefault="00EA67F9" w:rsidP="00EA67F9">
      <w:pPr>
        <w:spacing w:before="20" w:after="20"/>
        <w:jc w:val="center"/>
        <w:rPr>
          <w:lang w:eastAsia="ko-KR"/>
        </w:rPr>
      </w:pPr>
      <w:r w:rsidRPr="00EA67F9">
        <w:rPr>
          <w:i/>
          <w:lang w:val="en-US" w:eastAsia="ko-KR"/>
        </w:rPr>
        <w:t>f</w:t>
      </w:r>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p>
    <w:p w14:paraId="7B233EDE" w14:textId="77777777" w:rsidR="00EA67F9" w:rsidRPr="00EA67F9" w:rsidRDefault="00EA67F9" w:rsidP="00EA67F9">
      <w:pPr>
        <w:jc w:val="both"/>
        <w:rPr>
          <w:i/>
          <w:lang w:eastAsia="ko-KR"/>
        </w:rPr>
      </w:pPr>
      <w:r w:rsidRPr="00EA67F9">
        <w:rPr>
          <w:lang w:eastAsia="ko-KR"/>
        </w:rPr>
        <w:t xml:space="preserve">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14:paraId="122FCCBA" w14:textId="2C6ECFC9" w:rsidR="00EA67F9" w:rsidRPr="00EA67F9" w:rsidRDefault="00EA67F9" w:rsidP="00EA67F9">
      <w:pPr>
        <w:spacing w:before="20" w:after="20"/>
        <w:jc w:val="center"/>
        <w:rPr>
          <w:lang w:eastAsia="ko-KR"/>
        </w:rPr>
      </w:pPr>
      <w:r w:rsidRPr="00EA67F9">
        <w:rPr>
          <w:i/>
          <w:lang w:eastAsia="ko-KR"/>
        </w:rPr>
        <w:t xml:space="preserve">                                  </w:t>
      </w:r>
      <w:r w:rsidR="001915AC" w:rsidRPr="001915AC">
        <w:rPr>
          <w:i/>
          <w:lang w:eastAsia="ko-KR"/>
        </w:rPr>
        <w:t xml:space="preserve">                      </w:t>
      </w: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B3"/>
      </w:r>
      <w:r w:rsidRPr="00EA67F9">
        <w:rPr>
          <w:lang w:eastAsia="ko-KR"/>
        </w:rPr>
        <w:t xml:space="preserve"> 0.                                            </w:t>
      </w:r>
      <w:r w:rsidR="001915AC" w:rsidRPr="001915AC">
        <w:rPr>
          <w:lang w:eastAsia="ko-KR"/>
        </w:rPr>
        <w:t xml:space="preserve">                   </w:t>
      </w:r>
      <w:r w:rsidR="001915AC">
        <w:rPr>
          <w:lang w:eastAsia="ko-KR"/>
        </w:rPr>
        <w:t>(</w:t>
      </w:r>
      <w:r w:rsidR="00BA25B2">
        <w:rPr>
          <w:lang w:eastAsia="ko-KR"/>
        </w:rPr>
        <w:t>1.</w:t>
      </w:r>
      <w:r w:rsidRPr="00EA67F9">
        <w:rPr>
          <w:lang w:eastAsia="ko-KR"/>
        </w:rPr>
        <w:t>3)</w:t>
      </w:r>
    </w:p>
    <w:p w14:paraId="4ECDBBA2" w14:textId="7893A076" w:rsidR="00EA67F9" w:rsidRPr="00EA67F9" w:rsidRDefault="00EA67F9" w:rsidP="00EA67F9">
      <w:pPr>
        <w:jc w:val="both"/>
        <w:rPr>
          <w:lang w:eastAsia="ko-KR"/>
        </w:rPr>
      </w:pPr>
      <w:r w:rsidRPr="00EA67F9">
        <w:rPr>
          <w:lang w:eastAsia="ko-KR"/>
        </w:rPr>
        <w:t>Аналогично, из условия (</w:t>
      </w:r>
      <w:r w:rsidR="00BA25B2">
        <w:rPr>
          <w:lang w:eastAsia="ko-KR"/>
        </w:rPr>
        <w:t>1.</w:t>
      </w:r>
      <w:r w:rsidRPr="00EA67F9">
        <w:rPr>
          <w:lang w:eastAsia="ko-KR"/>
        </w:rPr>
        <w:t xml:space="preserve">2) при </w:t>
      </w:r>
      <w:r w:rsidRPr="00EA67F9">
        <w:rPr>
          <w:i/>
          <w:lang w:val="en-US" w:eastAsia="ko-KR"/>
        </w:rPr>
        <w:t>h</w:t>
      </w:r>
      <w:r w:rsidRPr="00EA67F9">
        <w:rPr>
          <w:lang w:eastAsia="ko-KR"/>
        </w:rPr>
        <w:t xml:space="preserve">&lt;0 следует неравенство </w:t>
      </w:r>
    </w:p>
    <w:p w14:paraId="45A41B4E" w14:textId="77777777" w:rsidR="00EA67F9" w:rsidRPr="00EA67F9" w:rsidRDefault="00EA67F9" w:rsidP="00EA67F9">
      <w:pPr>
        <w:spacing w:before="20" w:after="20"/>
        <w:jc w:val="center"/>
        <w:rPr>
          <w:lang w:eastAsia="ko-KR"/>
        </w:rPr>
      </w:pPr>
      <w:r w:rsidRPr="00EA67F9">
        <w:rPr>
          <w:i/>
          <w:lang w:val="en-US" w:eastAsia="ko-KR"/>
        </w:rPr>
        <w:t>f</w:t>
      </w:r>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A3"/>
      </w:r>
      <w:r w:rsidRPr="00EA67F9">
        <w:rPr>
          <w:lang w:eastAsia="ko-KR"/>
        </w:rPr>
        <w:t xml:space="preserve"> 0, </w:t>
      </w:r>
    </w:p>
    <w:p w14:paraId="43B856ED" w14:textId="77777777" w:rsidR="00EA67F9" w:rsidRPr="00EA67F9" w:rsidRDefault="00EA67F9" w:rsidP="00EA67F9">
      <w:pPr>
        <w:jc w:val="both"/>
        <w:rPr>
          <w:i/>
          <w:lang w:eastAsia="ko-KR"/>
        </w:rPr>
      </w:pPr>
      <w:r w:rsidRPr="00EA67F9">
        <w:rPr>
          <w:lang w:eastAsia="ko-KR"/>
        </w:rPr>
        <w:t xml:space="preserve">откуда 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14:paraId="11EBA8E7" w14:textId="08BC9F61" w:rsidR="00EA67F9" w:rsidRPr="00EA67F9" w:rsidRDefault="00EA67F9" w:rsidP="00EA67F9">
      <w:pPr>
        <w:spacing w:before="20" w:after="20"/>
        <w:jc w:val="center"/>
        <w:rPr>
          <w:lang w:eastAsia="ko-KR"/>
        </w:rPr>
      </w:pPr>
      <w:r w:rsidRPr="00EA67F9">
        <w:rPr>
          <w:i/>
          <w:lang w:eastAsia="ko-KR"/>
        </w:rPr>
        <w:t xml:space="preserve">                                 </w:t>
      </w:r>
      <w:r w:rsidR="001915AC" w:rsidRPr="001915AC">
        <w:rPr>
          <w:i/>
          <w:lang w:eastAsia="ko-KR"/>
        </w:rPr>
        <w:t xml:space="preserve">                 </w:t>
      </w:r>
      <w:r w:rsidRPr="00EA67F9">
        <w:rPr>
          <w:i/>
          <w:lang w:eastAsia="ko-KR"/>
        </w:rPr>
        <w:t xml:space="preserve"> </w:t>
      </w:r>
      <w:r w:rsidR="001915AC" w:rsidRPr="001915AC">
        <w:rPr>
          <w:i/>
          <w:lang w:eastAsia="ko-KR"/>
        </w:rPr>
        <w:t xml:space="preserve">  </w:t>
      </w:r>
      <w:r w:rsidRPr="00EA67F9">
        <w:rPr>
          <w:i/>
          <w:lang w:eastAsia="ko-KR"/>
        </w:rPr>
        <w:t xml:space="preserve">              </w:t>
      </w:r>
      <w:r w:rsidRPr="00EA67F9">
        <w:rPr>
          <w:i/>
          <w:lang w:val="en-US" w:eastAsia="ko-KR"/>
        </w:rPr>
        <w:t>f</w:t>
      </w:r>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A3"/>
      </w:r>
      <w:r w:rsidRPr="00EA67F9">
        <w:rPr>
          <w:lang w:eastAsia="ko-KR"/>
        </w:rPr>
        <w:t xml:space="preserve"> 0.                                            </w:t>
      </w:r>
      <w:r w:rsidR="001915AC" w:rsidRPr="001915AC">
        <w:rPr>
          <w:lang w:eastAsia="ko-KR"/>
        </w:rPr>
        <w:t xml:space="preserve">                      </w:t>
      </w:r>
      <w:r w:rsidRPr="00EA67F9">
        <w:rPr>
          <w:lang w:eastAsia="ko-KR"/>
        </w:rPr>
        <w:t>(</w:t>
      </w:r>
      <w:r w:rsidR="00BA25B2">
        <w:rPr>
          <w:lang w:eastAsia="ko-KR"/>
        </w:rPr>
        <w:t>1.</w:t>
      </w:r>
      <w:r w:rsidRPr="00EA67F9">
        <w:rPr>
          <w:lang w:eastAsia="ko-KR"/>
        </w:rPr>
        <w:t>4)</w:t>
      </w:r>
    </w:p>
    <w:p w14:paraId="18BB617D" w14:textId="106EF1C0" w:rsidR="00EA67F9" w:rsidRPr="00EA67F9" w:rsidRDefault="001915AC" w:rsidP="00EA67F9">
      <w:pPr>
        <w:jc w:val="both"/>
        <w:rPr>
          <w:lang w:eastAsia="ko-KR"/>
        </w:rPr>
      </w:pPr>
      <w:r>
        <w:rPr>
          <w:lang w:eastAsia="ko-KR"/>
        </w:rPr>
        <w:t>Из соотношений (</w:t>
      </w:r>
      <w:r w:rsidR="00BA25B2">
        <w:rPr>
          <w:lang w:eastAsia="ko-KR"/>
        </w:rPr>
        <w:t>1.</w:t>
      </w:r>
      <w:r w:rsidR="00EA67F9" w:rsidRPr="00EA67F9">
        <w:rPr>
          <w:lang w:eastAsia="ko-KR"/>
        </w:rPr>
        <w:t>3), (</w:t>
      </w:r>
      <w:r w:rsidR="00BA25B2">
        <w:rPr>
          <w:lang w:eastAsia="ko-KR"/>
        </w:rPr>
        <w:t>1.</w:t>
      </w:r>
      <w:r w:rsidR="00EA67F9" w:rsidRPr="00EA67F9">
        <w:rPr>
          <w:lang w:eastAsia="ko-KR"/>
        </w:rPr>
        <w:t xml:space="preserve">4) следует </w:t>
      </w:r>
      <w:r>
        <w:rPr>
          <w:lang w:eastAsia="ko-KR"/>
        </w:rPr>
        <w:t>условие (</w:t>
      </w:r>
      <w:r w:rsidR="00BA25B2">
        <w:rPr>
          <w:lang w:eastAsia="ko-KR"/>
        </w:rPr>
        <w:t>1.</w:t>
      </w:r>
      <w:r w:rsidR="00EA67F9" w:rsidRPr="00EA67F9">
        <w:rPr>
          <w:lang w:eastAsia="ko-KR"/>
        </w:rPr>
        <w:t xml:space="preserve">2). </w:t>
      </w:r>
      <w:r w:rsidR="00EA67F9" w:rsidRPr="00EA67F9">
        <w:rPr>
          <w:lang w:eastAsia="ko-KR"/>
        </w:rPr>
        <w:sym w:font="Symbol" w:char="F084"/>
      </w:r>
    </w:p>
    <w:p w14:paraId="6797BB65" w14:textId="0D309A84" w:rsidR="00EA67F9" w:rsidRPr="00EA67F9" w:rsidRDefault="00EA67F9" w:rsidP="00EA67F9">
      <w:pPr>
        <w:spacing w:before="60"/>
        <w:ind w:firstLine="227"/>
        <w:jc w:val="both"/>
        <w:rPr>
          <w:lang w:eastAsia="ko-KR"/>
        </w:rPr>
      </w:pPr>
      <w:r w:rsidRPr="00EA67F9">
        <w:rPr>
          <w:lang w:eastAsia="ko-KR"/>
        </w:rPr>
        <w:t xml:space="preserve">Итак, </w:t>
      </w:r>
      <w:r w:rsidR="001915AC">
        <w:rPr>
          <w:lang w:eastAsia="ko-KR"/>
        </w:rPr>
        <w:t xml:space="preserve">решение задачи </w:t>
      </w:r>
      <w:r w:rsidR="00BA25B2">
        <w:rPr>
          <w:lang w:eastAsia="ko-KR"/>
        </w:rPr>
        <w:t>1.</w:t>
      </w:r>
      <w:r w:rsidRPr="00EA67F9">
        <w:rPr>
          <w:lang w:eastAsia="ko-KR"/>
        </w:rPr>
        <w:t>1, т.е. поиск минимума функции на множестве действительных чисел сводится к анализу соотношения</w:t>
      </w:r>
      <w:r w:rsidR="001915AC">
        <w:rPr>
          <w:lang w:eastAsia="ko-KR"/>
        </w:rPr>
        <w:t xml:space="preserve"> (</w:t>
      </w:r>
      <w:r w:rsidR="00BA25B2">
        <w:rPr>
          <w:lang w:eastAsia="ko-KR"/>
        </w:rPr>
        <w:t>1.</w:t>
      </w:r>
      <w:r w:rsidRPr="00EA67F9">
        <w:rPr>
          <w:lang w:eastAsia="ko-KR"/>
        </w:rPr>
        <w:t xml:space="preserve">1), представляющего собой алгебраическое уравнение (вообще говоря, нелинейное) относительно искомого значения </w:t>
      </w:r>
      <w:r w:rsidRPr="00EA67F9">
        <w:rPr>
          <w:i/>
          <w:lang w:eastAsia="ko-KR"/>
        </w:rPr>
        <w:sym w:font="Symbol" w:char="F074"/>
      </w:r>
      <w:r w:rsidRPr="00EA67F9">
        <w:rPr>
          <w:lang w:eastAsia="ko-KR"/>
        </w:rPr>
        <w:t xml:space="preserve">. </w:t>
      </w:r>
    </w:p>
    <w:p w14:paraId="42FCFA5E" w14:textId="6AE4682F" w:rsidR="00EA67F9" w:rsidRPr="001915AC" w:rsidRDefault="00EA67F9" w:rsidP="002376D6">
      <w:pPr>
        <w:spacing w:before="40" w:after="40"/>
        <w:ind w:firstLine="357"/>
        <w:jc w:val="both"/>
        <w:rPr>
          <w:sz w:val="22"/>
          <w:szCs w:val="22"/>
          <w:lang w:eastAsia="ko-KR"/>
        </w:rPr>
      </w:pPr>
      <w:r w:rsidRPr="002376D6">
        <w:rPr>
          <w:b/>
          <w:spacing w:val="6"/>
          <w:lang w:eastAsia="ko-KR"/>
        </w:rPr>
        <w:t>Замечание</w:t>
      </w:r>
      <w:r w:rsidRPr="001915AC">
        <w:rPr>
          <w:b/>
          <w:sz w:val="22"/>
          <w:szCs w:val="22"/>
          <w:lang w:eastAsia="ko-KR"/>
        </w:rPr>
        <w:t xml:space="preserve"> </w:t>
      </w:r>
      <w:r w:rsidR="00BA25B2">
        <w:rPr>
          <w:b/>
          <w:sz w:val="22"/>
          <w:szCs w:val="22"/>
          <w:lang w:eastAsia="ko-KR"/>
        </w:rPr>
        <w:t>1.</w:t>
      </w:r>
      <w:r w:rsidRPr="001915AC">
        <w:rPr>
          <w:b/>
          <w:sz w:val="22"/>
          <w:szCs w:val="22"/>
          <w:lang w:eastAsia="ko-KR"/>
        </w:rPr>
        <w:t>1</w:t>
      </w:r>
      <w:r w:rsidRPr="001915AC">
        <w:rPr>
          <w:sz w:val="22"/>
          <w:szCs w:val="22"/>
          <w:lang w:eastAsia="ko-KR"/>
        </w:rPr>
        <w:t xml:space="preserve">. Обращаем внимание на существование глубокой связи между двумя, казалось бы, различными разделами математики – теорией экстремума и теорией уравнений. Эта связь будет неизменно присутствовать и при рассмотрении других, существенно более сложных задач. </w:t>
      </w:r>
    </w:p>
    <w:p w14:paraId="7E1DB878" w14:textId="7A3152DA" w:rsidR="00EA67F9" w:rsidRPr="00EA67F9" w:rsidRDefault="00EA67F9" w:rsidP="002376D6">
      <w:pPr>
        <w:spacing w:before="40" w:after="40"/>
        <w:ind w:firstLine="357"/>
        <w:jc w:val="both"/>
        <w:rPr>
          <w:lang w:eastAsia="ko-KR"/>
        </w:rPr>
      </w:pPr>
      <w:r w:rsidRPr="002376D6">
        <w:rPr>
          <w:b/>
          <w:spacing w:val="6"/>
          <w:lang w:eastAsia="ko-KR"/>
        </w:rPr>
        <w:t>Определение</w:t>
      </w:r>
      <w:r w:rsidRPr="00EA67F9">
        <w:rPr>
          <w:b/>
          <w:lang w:eastAsia="ko-KR"/>
        </w:rPr>
        <w:t xml:space="preserve"> </w:t>
      </w:r>
      <w:r w:rsidR="00BA25B2">
        <w:rPr>
          <w:b/>
          <w:lang w:eastAsia="ko-KR"/>
        </w:rPr>
        <w:t>1.</w:t>
      </w:r>
      <w:r w:rsidRPr="00EA67F9">
        <w:rPr>
          <w:b/>
          <w:lang w:eastAsia="ko-KR"/>
        </w:rPr>
        <w:t>1</w:t>
      </w:r>
      <w:r w:rsidRPr="00EA67F9">
        <w:rPr>
          <w:lang w:eastAsia="ko-KR"/>
        </w:rPr>
        <w:t xml:space="preserve">. </w:t>
      </w:r>
      <w:r w:rsidRPr="00EA67F9">
        <w:rPr>
          <w:i/>
          <w:lang w:eastAsia="ko-KR"/>
        </w:rPr>
        <w:t>Уравнение</w:t>
      </w:r>
      <w:r w:rsidRPr="00EA67F9">
        <w:rPr>
          <w:lang w:eastAsia="ko-KR"/>
        </w:rPr>
        <w:t xml:space="preserve"> (</w:t>
      </w:r>
      <w:r w:rsidR="00BA25B2">
        <w:rPr>
          <w:lang w:eastAsia="ko-KR"/>
        </w:rPr>
        <w:t>1.</w:t>
      </w:r>
      <w:r w:rsidRPr="00EA67F9">
        <w:rPr>
          <w:lang w:eastAsia="ko-KR"/>
        </w:rPr>
        <w:t xml:space="preserve">1) </w:t>
      </w:r>
      <w:r w:rsidRPr="00EA67F9">
        <w:rPr>
          <w:i/>
          <w:lang w:eastAsia="ko-KR"/>
        </w:rPr>
        <w:t xml:space="preserve">будем называть </w:t>
      </w:r>
      <w:r w:rsidRPr="001915AC">
        <w:rPr>
          <w:b/>
          <w:i/>
          <w:lang w:eastAsia="ko-KR"/>
        </w:rPr>
        <w:t>условием</w:t>
      </w:r>
      <w:r w:rsidRPr="00EA67F9">
        <w:rPr>
          <w:i/>
          <w:lang w:eastAsia="ko-KR"/>
        </w:rPr>
        <w:t xml:space="preserve"> </w:t>
      </w:r>
      <w:r w:rsidRPr="00EA67F9">
        <w:rPr>
          <w:b/>
          <w:i/>
          <w:lang w:eastAsia="ko-KR"/>
        </w:rPr>
        <w:t>стационарности</w:t>
      </w:r>
      <w:r w:rsidR="001915AC" w:rsidRPr="001915AC">
        <w:rPr>
          <w:b/>
          <w:i/>
          <w:lang w:eastAsia="ko-KR"/>
        </w:rPr>
        <w:t xml:space="preserve"> </w:t>
      </w:r>
      <w:r w:rsidR="001915AC" w:rsidRPr="001915AC">
        <w:rPr>
          <w:i/>
          <w:lang w:eastAsia="ko-KR"/>
        </w:rPr>
        <w:t xml:space="preserve">или </w:t>
      </w:r>
      <w:r w:rsidR="001915AC" w:rsidRPr="001915AC">
        <w:rPr>
          <w:b/>
          <w:i/>
          <w:lang w:eastAsia="ko-KR"/>
        </w:rPr>
        <w:t>условием</w:t>
      </w:r>
      <w:r w:rsidR="001915AC" w:rsidRPr="00EA67F9">
        <w:rPr>
          <w:i/>
          <w:lang w:eastAsia="ko-KR"/>
        </w:rPr>
        <w:t xml:space="preserve"> </w:t>
      </w:r>
      <w:r w:rsidR="001915AC" w:rsidRPr="001915AC">
        <w:rPr>
          <w:b/>
          <w:i/>
          <w:lang w:eastAsia="ko-KR"/>
        </w:rPr>
        <w:t>Ферма</w:t>
      </w:r>
      <w:r w:rsidRPr="00EA67F9">
        <w:rPr>
          <w:lang w:eastAsia="ko-KR"/>
        </w:rPr>
        <w:fldChar w:fldCharType="begin"/>
      </w:r>
      <w:r w:rsidRPr="00EA67F9">
        <w:instrText xml:space="preserve"> XE "условие:стационарности" </w:instrText>
      </w:r>
      <w:r w:rsidRPr="00EA67F9">
        <w:rPr>
          <w:lang w:eastAsia="ko-KR"/>
        </w:rPr>
        <w:fldChar w:fldCharType="end"/>
      </w:r>
      <w:r w:rsidRPr="00EA67F9">
        <w:rPr>
          <w:i/>
          <w:lang w:eastAsia="ko-KR"/>
        </w:rPr>
        <w:t xml:space="preserve">, а его решение – </w:t>
      </w:r>
      <w:r w:rsidRPr="00EA67F9">
        <w:rPr>
          <w:b/>
          <w:i/>
          <w:lang w:eastAsia="ko-KR"/>
        </w:rPr>
        <w:t>точкой стационарности</w:t>
      </w:r>
      <w:r w:rsidR="001915AC">
        <w:rPr>
          <w:b/>
          <w:i/>
          <w:lang w:eastAsia="ko-KR"/>
        </w:rPr>
        <w:t xml:space="preserve"> </w:t>
      </w:r>
      <w:r w:rsidRPr="00EA67F9">
        <w:rPr>
          <w:b/>
          <w:i/>
          <w:lang w:eastAsia="ko-KR"/>
        </w:rPr>
        <w:fldChar w:fldCharType="begin"/>
      </w:r>
      <w:r w:rsidRPr="00EA67F9">
        <w:instrText xml:space="preserve"> XE "точка:стационарности" </w:instrText>
      </w:r>
      <w:r w:rsidRPr="00EA67F9">
        <w:rPr>
          <w:b/>
          <w:i/>
          <w:lang w:eastAsia="ko-KR"/>
        </w:rPr>
        <w:fldChar w:fldCharType="end"/>
      </w:r>
      <w:r w:rsidR="001915AC" w:rsidRPr="001915AC">
        <w:rPr>
          <w:i/>
          <w:lang w:eastAsia="ko-KR"/>
        </w:rPr>
        <w:t>или</w:t>
      </w:r>
      <w:r w:rsidR="001915AC" w:rsidRPr="00EA67F9">
        <w:rPr>
          <w:i/>
          <w:lang w:eastAsia="ko-KR"/>
        </w:rPr>
        <w:t xml:space="preserve"> </w:t>
      </w:r>
      <w:r w:rsidR="001915AC" w:rsidRPr="00621D12">
        <w:rPr>
          <w:b/>
          <w:i/>
          <w:lang w:eastAsia="ko-KR"/>
        </w:rPr>
        <w:t>критической точкой</w:t>
      </w:r>
      <w:r w:rsidR="001915AC" w:rsidRPr="00EA67F9">
        <w:rPr>
          <w:i/>
          <w:lang w:eastAsia="ko-KR"/>
        </w:rPr>
        <w:t xml:space="preserve"> </w:t>
      </w:r>
      <w:r w:rsidRPr="00EA67F9">
        <w:rPr>
          <w:i/>
          <w:lang w:eastAsia="ko-KR"/>
        </w:rPr>
        <w:t>функции</w:t>
      </w:r>
      <w:r w:rsidRPr="00EA67F9">
        <w:rPr>
          <w:lang w:eastAsia="ko-KR"/>
        </w:rPr>
        <w:t xml:space="preserve"> </w:t>
      </w:r>
      <w:r w:rsidRPr="00EA67F9">
        <w:rPr>
          <w:i/>
          <w:lang w:val="en-US" w:eastAsia="ko-KR"/>
        </w:rPr>
        <w:t>f</w:t>
      </w:r>
      <w:r w:rsidRPr="00EA67F9">
        <w:rPr>
          <w:lang w:eastAsia="ko-KR"/>
        </w:rPr>
        <w:t>.</w:t>
      </w:r>
    </w:p>
    <w:p w14:paraId="553AC901" w14:textId="77777777" w:rsidR="00EA67F9" w:rsidRPr="00EA67F9" w:rsidRDefault="00EA67F9" w:rsidP="002376D6">
      <w:pPr>
        <w:spacing w:before="40" w:after="40"/>
        <w:ind w:firstLine="357"/>
        <w:jc w:val="both"/>
        <w:rPr>
          <w:lang w:eastAsia="ko-KR"/>
        </w:rPr>
      </w:pPr>
      <w:r w:rsidRPr="00EA67F9">
        <w:rPr>
          <w:lang w:eastAsia="ko-KR"/>
        </w:rPr>
        <w:t>Рассмотрим некоторые характерные примеры.</w:t>
      </w:r>
    </w:p>
    <w:p w14:paraId="4B3E1D7B" w14:textId="463EB2FA" w:rsidR="00EA67F9" w:rsidRPr="00EA67F9" w:rsidRDefault="001915AC" w:rsidP="002376D6">
      <w:pPr>
        <w:spacing w:before="40" w:after="40"/>
        <w:ind w:firstLine="357"/>
        <w:jc w:val="both"/>
        <w:rPr>
          <w:lang w:eastAsia="ko-KR"/>
        </w:rPr>
      </w:pPr>
      <w:r w:rsidRPr="002376D6">
        <w:rPr>
          <w:b/>
          <w:spacing w:val="6"/>
          <w:lang w:eastAsia="ko-KR"/>
        </w:rPr>
        <w:t>Пример</w:t>
      </w:r>
      <w:r>
        <w:rPr>
          <w:b/>
          <w:lang w:eastAsia="ko-KR"/>
        </w:rPr>
        <w:t xml:space="preserve"> </w:t>
      </w:r>
      <w:r w:rsidR="00BA25B2">
        <w:rPr>
          <w:b/>
          <w:lang w:eastAsia="ko-KR"/>
        </w:rPr>
        <w:t>1.</w:t>
      </w:r>
      <w:r w:rsidR="00EA67F9" w:rsidRPr="00EA67F9">
        <w:rPr>
          <w:b/>
          <w:lang w:eastAsia="ko-KR"/>
        </w:rPr>
        <w:t>1</w:t>
      </w:r>
      <w:r w:rsidR="00EA67F9" w:rsidRPr="00EA67F9">
        <w:rPr>
          <w:lang w:eastAsia="ko-KR"/>
        </w:rPr>
        <w:t xml:space="preserve">. Дана функция </w:t>
      </w:r>
      <w:r w:rsidRPr="00EA67F9">
        <w:rPr>
          <w:position w:val="-10"/>
          <w:lang w:eastAsia="ko-KR"/>
        </w:rPr>
        <w:object w:dxaOrig="1020" w:dyaOrig="360" w14:anchorId="249577C4">
          <v:shape id="_x0000_i1028" type="#_x0000_t75" style="width:53.25pt;height:18.75pt" o:ole="">
            <v:imagedata r:id="rId11" o:title=""/>
          </v:shape>
          <o:OLEObject Type="Embed" ProgID="Equation.DSMT4" ShapeID="_x0000_i1028" DrawAspect="Content" ObjectID="_1693283386" r:id="rId12"/>
        </w:object>
      </w:r>
      <w:r w:rsidR="00EA67F9" w:rsidRPr="00EA67F9">
        <w:rPr>
          <w:lang w:eastAsia="ko-KR"/>
        </w:rPr>
        <w:t xml:space="preserve"> Условие (</w:t>
      </w:r>
      <w:r w:rsidR="00BA25B2">
        <w:rPr>
          <w:lang w:eastAsia="ko-KR"/>
        </w:rPr>
        <w:t>1.</w:t>
      </w:r>
      <w:r w:rsidR="00EA67F9" w:rsidRPr="00EA67F9">
        <w:rPr>
          <w:lang w:eastAsia="ko-KR"/>
        </w:rPr>
        <w:t xml:space="preserve">1) для этой нее принимает вид </w:t>
      </w:r>
      <w:r w:rsidRPr="00EA67F9">
        <w:rPr>
          <w:position w:val="-6"/>
          <w:lang w:eastAsia="ko-KR"/>
        </w:rPr>
        <w:object w:dxaOrig="639" w:dyaOrig="240" w14:anchorId="152058C5">
          <v:shape id="_x0000_i1029" type="#_x0000_t75" style="width:45.75pt;height:17.25pt" o:ole="">
            <v:imagedata r:id="rId13" o:title=""/>
          </v:shape>
          <o:OLEObject Type="Embed" ProgID="Equation.DSMT4" ShapeID="_x0000_i1029" DrawAspect="Content" ObjectID="_1693283387" r:id="rId14"/>
        </w:object>
      </w:r>
      <w:r w:rsidR="00EA67F9" w:rsidRPr="00EA67F9">
        <w:rPr>
          <w:lang w:eastAsia="ko-KR"/>
        </w:rPr>
        <w:t xml:space="preserve"> Единственное решение </w:t>
      </w:r>
      <w:r w:rsidRPr="00EA67F9">
        <w:rPr>
          <w:position w:val="-6"/>
          <w:lang w:eastAsia="ko-KR"/>
        </w:rPr>
        <w:object w:dxaOrig="499" w:dyaOrig="240" w14:anchorId="14FA4ABF">
          <v:shape id="_x0000_i1030" type="#_x0000_t75" style="width:30pt;height:15pt" o:ole="">
            <v:imagedata r:id="rId15" o:title=""/>
          </v:shape>
          <o:OLEObject Type="Embed" ProgID="Equation.DSMT4" ShapeID="_x0000_i1030" DrawAspect="Content" ObjectID="_1693283388" r:id="rId16"/>
        </w:object>
      </w:r>
      <w:r w:rsidR="00EA67F9" w:rsidRPr="00EA67F9">
        <w:rPr>
          <w:lang w:eastAsia="ko-KR"/>
        </w:rPr>
        <w:t xml:space="preserve"> полученного уравнения и является точкой минимума функции </w:t>
      </w:r>
      <w:r w:rsidRPr="00EA67F9">
        <w:rPr>
          <w:position w:val="-10"/>
          <w:lang w:eastAsia="ko-KR"/>
        </w:rPr>
        <w:object w:dxaOrig="220" w:dyaOrig="340" w14:anchorId="6112384F">
          <v:shape id="_x0000_i1031" type="#_x0000_t75" style="width:14.25pt;height:21pt" o:ole="">
            <v:imagedata r:id="rId17" o:title=""/>
          </v:shape>
          <o:OLEObject Type="Embed" ProgID="Equation.DSMT4" ShapeID="_x0000_i1031" DrawAspect="Content" ObjectID="_1693283389" r:id="rId18"/>
        </w:object>
      </w:r>
      <w:r w:rsidR="00EA67F9" w:rsidRPr="00EA67F9">
        <w:rPr>
          <w:lang w:eastAsia="ko-KR"/>
        </w:rPr>
        <w:t xml:space="preserve"> (см. рис. </w:t>
      </w:r>
      <w:r w:rsidR="00BA25B2">
        <w:rPr>
          <w:lang w:eastAsia="ko-KR"/>
        </w:rPr>
        <w:t>1.</w:t>
      </w:r>
      <w:r w:rsidR="00EA67F9" w:rsidRPr="00EA67F9">
        <w:rPr>
          <w:lang w:eastAsia="ko-KR"/>
        </w:rPr>
        <w:t xml:space="preserve">1). </w:t>
      </w:r>
      <w:r w:rsidR="00EA67F9" w:rsidRPr="00EA67F9">
        <w:rPr>
          <w:lang w:eastAsia="ko-KR"/>
        </w:rPr>
        <w:sym w:font="Symbol" w:char="F084"/>
      </w:r>
    </w:p>
    <w:bookmarkStart w:id="0" w:name="_MON_1151302684"/>
    <w:bookmarkStart w:id="1" w:name="_MON_1151818351"/>
    <w:bookmarkStart w:id="2" w:name="_MON_1172598740"/>
    <w:bookmarkStart w:id="3" w:name="_MON_1172598775"/>
    <w:bookmarkStart w:id="4" w:name="_MON_1172598778"/>
    <w:bookmarkStart w:id="5" w:name="_MON_1172598825"/>
    <w:bookmarkStart w:id="6" w:name="_MON_1172598838"/>
    <w:bookmarkStart w:id="7" w:name="_MON_1224741733"/>
    <w:bookmarkStart w:id="8" w:name="_MON_1313836071"/>
    <w:bookmarkStart w:id="9" w:name="_MON_1151301816"/>
    <w:bookmarkStart w:id="10" w:name="_MON_1151302301"/>
    <w:bookmarkStart w:id="11" w:name="_MON_1151302622"/>
    <w:bookmarkEnd w:id="0"/>
    <w:bookmarkEnd w:id="1"/>
    <w:bookmarkEnd w:id="2"/>
    <w:bookmarkEnd w:id="3"/>
    <w:bookmarkEnd w:id="4"/>
    <w:bookmarkEnd w:id="5"/>
    <w:bookmarkEnd w:id="6"/>
    <w:bookmarkEnd w:id="7"/>
    <w:bookmarkEnd w:id="8"/>
    <w:bookmarkEnd w:id="9"/>
    <w:bookmarkEnd w:id="10"/>
    <w:bookmarkEnd w:id="11"/>
    <w:bookmarkStart w:id="12" w:name="_MON_1151302638"/>
    <w:bookmarkEnd w:id="12"/>
    <w:p w14:paraId="28FDC3AA" w14:textId="77777777" w:rsidR="00EA67F9" w:rsidRDefault="001915AC" w:rsidP="00EA67F9">
      <w:pPr>
        <w:jc w:val="center"/>
        <w:rPr>
          <w:sz w:val="20"/>
          <w:szCs w:val="20"/>
          <w:lang w:val="en-US" w:eastAsia="ko-KR"/>
        </w:rPr>
      </w:pPr>
      <w:r w:rsidRPr="00EC027C">
        <w:rPr>
          <w:lang w:eastAsia="ko-KR"/>
        </w:rPr>
        <w:object w:dxaOrig="3775" w:dyaOrig="2175" w14:anchorId="13070E03">
          <v:shape id="_x0000_i1032" type="#_x0000_t75" style="width:189pt;height:108.75pt" o:ole="">
            <v:imagedata r:id="rId19" o:title=""/>
          </v:shape>
          <o:OLEObject Type="Embed" ProgID="Word.Picture.8" ShapeID="_x0000_i1032" DrawAspect="Content" ObjectID="_1693283390" r:id="rId20"/>
        </w:object>
      </w:r>
    </w:p>
    <w:p w14:paraId="2A480B47" w14:textId="34A3038A" w:rsidR="00EA67F9" w:rsidRPr="001915AC" w:rsidRDefault="00EA67F9" w:rsidP="00EA67F9">
      <w:pPr>
        <w:spacing w:after="160"/>
        <w:jc w:val="center"/>
        <w:rPr>
          <w:sz w:val="22"/>
          <w:szCs w:val="22"/>
          <w:lang w:eastAsia="ko-KR"/>
        </w:rPr>
      </w:pPr>
      <w:r w:rsidRPr="001915AC">
        <w:rPr>
          <w:sz w:val="22"/>
          <w:szCs w:val="22"/>
          <w:lang w:eastAsia="ko-KR"/>
        </w:rPr>
        <w:t xml:space="preserve">Рис. </w:t>
      </w:r>
      <w:r w:rsidR="00BA25B2">
        <w:rPr>
          <w:sz w:val="22"/>
          <w:szCs w:val="22"/>
          <w:lang w:eastAsia="ko-KR"/>
        </w:rPr>
        <w:t>1.</w:t>
      </w:r>
      <w:r w:rsidRPr="001915AC">
        <w:rPr>
          <w:sz w:val="22"/>
          <w:szCs w:val="22"/>
          <w:lang w:eastAsia="ko-KR"/>
        </w:rPr>
        <w:t xml:space="preserve">1. Единственная точка стационарности </w:t>
      </w:r>
      <w:r w:rsidRPr="001915AC">
        <w:rPr>
          <w:sz w:val="22"/>
          <w:szCs w:val="22"/>
          <w:lang w:eastAsia="ko-KR"/>
        </w:rPr>
        <w:br/>
        <w:t>является абсолютным минимумом функции.</w:t>
      </w:r>
    </w:p>
    <w:p w14:paraId="28E57750" w14:textId="03E64E06" w:rsidR="00EA67F9" w:rsidRPr="002376D6" w:rsidRDefault="001915AC" w:rsidP="002376D6">
      <w:pPr>
        <w:spacing w:before="40" w:after="40"/>
        <w:ind w:firstLine="357"/>
        <w:jc w:val="both"/>
        <w:rPr>
          <w:spacing w:val="-4"/>
          <w:lang w:eastAsia="ko-KR"/>
        </w:rPr>
      </w:pPr>
      <w:r w:rsidRPr="002376D6">
        <w:rPr>
          <w:b/>
          <w:spacing w:val="-4"/>
          <w:lang w:eastAsia="ko-KR"/>
        </w:rPr>
        <w:t xml:space="preserve">Замечание </w:t>
      </w:r>
      <w:r w:rsidR="00BA25B2">
        <w:rPr>
          <w:b/>
          <w:spacing w:val="-4"/>
          <w:lang w:eastAsia="ko-KR"/>
        </w:rPr>
        <w:t>1.2.</w:t>
      </w:r>
      <w:r w:rsidR="00EA67F9" w:rsidRPr="002376D6">
        <w:rPr>
          <w:spacing w:val="-4"/>
          <w:lang w:eastAsia="ko-KR"/>
        </w:rPr>
        <w:t xml:space="preserve"> В данном случае нахождение точки стационарности из соотноше</w:t>
      </w:r>
      <w:r w:rsidRPr="002376D6">
        <w:rPr>
          <w:spacing w:val="-4"/>
          <w:lang w:eastAsia="ko-KR"/>
        </w:rPr>
        <w:t>ния (</w:t>
      </w:r>
      <w:r w:rsidR="00BA25B2">
        <w:rPr>
          <w:spacing w:val="-4"/>
          <w:lang w:eastAsia="ko-KR"/>
        </w:rPr>
        <w:t>1.</w:t>
      </w:r>
      <w:r w:rsidR="00EA67F9" w:rsidRPr="002376D6">
        <w:rPr>
          <w:spacing w:val="-4"/>
          <w:lang w:eastAsia="ko-KR"/>
        </w:rPr>
        <w:t xml:space="preserve">1) не вызвало особых затруднений. Однако в общем случае мы имеем дело с нелинейным алгебраическим уравнением, решение которого, как правило (для достаточно сложных функций </w:t>
      </w:r>
      <w:r w:rsidR="00EA67F9" w:rsidRPr="002376D6">
        <w:rPr>
          <w:i/>
          <w:spacing w:val="-4"/>
          <w:lang w:val="en-US" w:eastAsia="ko-KR"/>
        </w:rPr>
        <w:t>f</w:t>
      </w:r>
      <w:r w:rsidR="00EA67F9" w:rsidRPr="002376D6">
        <w:rPr>
          <w:spacing w:val="-4"/>
          <w:lang w:eastAsia="ko-KR"/>
        </w:rPr>
        <w:t>), далеко не тривиально и может быть найдено лишь приближенно на основе тех или иных вычислительных алгоритмов.</w:t>
      </w:r>
    </w:p>
    <w:p w14:paraId="061F0DB6" w14:textId="77777777" w:rsidR="00EA67F9" w:rsidRPr="002376D6" w:rsidRDefault="00EA67F9" w:rsidP="002376D6">
      <w:pPr>
        <w:spacing w:before="40" w:after="40"/>
        <w:ind w:firstLine="357"/>
        <w:jc w:val="both"/>
        <w:rPr>
          <w:lang w:eastAsia="ko-KR"/>
        </w:rPr>
      </w:pPr>
      <w:r w:rsidRPr="002376D6">
        <w:rPr>
          <w:lang w:eastAsia="ko-KR"/>
        </w:rPr>
        <w:t>Рассмотренный пример соответствует простейшему случаю. Однако возможны и другие ситуации.</w:t>
      </w:r>
    </w:p>
    <w:p w14:paraId="705DA3D4" w14:textId="1E425EBF" w:rsidR="00EA67F9" w:rsidRDefault="00EA67F9" w:rsidP="002376D6">
      <w:pPr>
        <w:spacing w:before="40" w:after="40"/>
        <w:ind w:firstLine="357"/>
        <w:jc w:val="both"/>
        <w:rPr>
          <w:spacing w:val="-2"/>
          <w:lang w:eastAsia="ko-KR"/>
        </w:rPr>
      </w:pPr>
      <w:r w:rsidRPr="002376D6">
        <w:rPr>
          <w:b/>
          <w:lang w:eastAsia="ko-KR"/>
        </w:rPr>
        <w:t xml:space="preserve">Пример </w:t>
      </w:r>
      <w:r w:rsidR="00BA25B2">
        <w:rPr>
          <w:b/>
          <w:lang w:eastAsia="ko-KR"/>
        </w:rPr>
        <w:t>1.2.</w:t>
      </w:r>
      <w:r w:rsidRPr="002376D6">
        <w:rPr>
          <w:lang w:eastAsia="ko-KR"/>
        </w:rPr>
        <w:t xml:space="preserve"> Дана функция </w:t>
      </w:r>
      <w:r w:rsidR="002376D6" w:rsidRPr="002376D6">
        <w:rPr>
          <w:position w:val="-10"/>
          <w:lang w:eastAsia="ko-KR"/>
        </w:rPr>
        <w:object w:dxaOrig="2700" w:dyaOrig="360" w14:anchorId="10B13E5E">
          <v:shape id="_x0000_i1033" type="#_x0000_t75" style="width:150pt;height:20.25pt" o:ole="">
            <v:imagedata r:id="rId21" o:title=""/>
          </v:shape>
          <o:OLEObject Type="Embed" ProgID="Equation.DSMT4" ShapeID="_x0000_i1033" DrawAspect="Content" ObjectID="_1693283391" r:id="rId22"/>
        </w:object>
      </w:r>
      <w:r w:rsidRPr="002376D6">
        <w:rPr>
          <w:lang w:eastAsia="ko-KR"/>
        </w:rPr>
        <w:t xml:space="preserve"> Соот</w:t>
      </w:r>
      <w:r w:rsidR="002376D6">
        <w:rPr>
          <w:lang w:eastAsia="ko-KR"/>
        </w:rPr>
        <w:t>ношение (</w:t>
      </w:r>
      <w:r w:rsidR="00BA25B2">
        <w:rPr>
          <w:lang w:eastAsia="ko-KR"/>
        </w:rPr>
        <w:t>1.</w:t>
      </w:r>
      <w:r w:rsidRPr="002376D6">
        <w:rPr>
          <w:lang w:eastAsia="ko-KR"/>
        </w:rPr>
        <w:t xml:space="preserve">1) приводит к кубическому уравнению </w:t>
      </w:r>
      <w:r w:rsidR="002376D6" w:rsidRPr="002376D6">
        <w:rPr>
          <w:position w:val="-6"/>
          <w:lang w:eastAsia="ko-KR"/>
        </w:rPr>
        <w:object w:dxaOrig="1800" w:dyaOrig="320" w14:anchorId="7AB2553E">
          <v:shape id="_x0000_i1034" type="#_x0000_t75" style="width:101.25pt;height:18pt" o:ole="">
            <v:imagedata r:id="rId23" o:title=""/>
          </v:shape>
          <o:OLEObject Type="Embed" ProgID="Equation.DSMT4" ShapeID="_x0000_i1034" DrawAspect="Content" ObjectID="_1693283392" r:id="rId24"/>
        </w:object>
      </w:r>
      <w:r w:rsidRPr="002376D6">
        <w:rPr>
          <w:lang w:eastAsia="ko-KR"/>
        </w:rPr>
        <w:t xml:space="preserve"> Оно имеет три решения: </w:t>
      </w:r>
      <w:r w:rsidR="002376D6" w:rsidRPr="002376D6">
        <w:rPr>
          <w:position w:val="-12"/>
          <w:lang w:eastAsia="ko-KR"/>
        </w:rPr>
        <w:object w:dxaOrig="1960" w:dyaOrig="360" w14:anchorId="267D1519">
          <v:shape id="_x0000_i1035" type="#_x0000_t75" style="width:120pt;height:21.75pt" o:ole="">
            <v:imagedata r:id="rId25" o:title=""/>
          </v:shape>
          <o:OLEObject Type="Embed" ProgID="Equation.DSMT4" ShapeID="_x0000_i1035" DrawAspect="Content" ObjectID="_1693283393" r:id="rId26"/>
        </w:object>
      </w:r>
      <w:r w:rsidRPr="002376D6">
        <w:rPr>
          <w:lang w:eastAsia="ko-KR"/>
        </w:rPr>
        <w:t xml:space="preserve"> Непосредственной подстановкой определяем соответствующие значения рассматриваемой функции </w:t>
      </w:r>
      <w:r w:rsidR="002376D6" w:rsidRPr="002376D6">
        <w:rPr>
          <w:position w:val="-10"/>
          <w:lang w:eastAsia="ko-KR"/>
        </w:rPr>
        <w:object w:dxaOrig="2180" w:dyaOrig="340" w14:anchorId="279F3760">
          <v:shape id="_x0000_i1036" type="#_x0000_t75" style="width:126pt;height:20.25pt" o:ole="">
            <v:imagedata r:id="rId27" o:title=""/>
          </v:shape>
          <o:OLEObject Type="Embed" ProgID="Equation.DSMT4" ShapeID="_x0000_i1036" DrawAspect="Content" ObjectID="_1693283394" r:id="rId28"/>
        </w:object>
      </w:r>
      <w:r w:rsidR="002376D6" w:rsidRPr="002376D6">
        <w:rPr>
          <w:position w:val="-12"/>
        </w:rPr>
        <w:object w:dxaOrig="980" w:dyaOrig="360" w14:anchorId="221C28CE">
          <v:shape id="_x0000_i1037" type="#_x0000_t75" style="width:59.25pt;height:21.75pt" o:ole="">
            <v:imagedata r:id="rId29" o:title=""/>
          </v:shape>
          <o:OLEObject Type="Embed" ProgID="Equation.DSMT4" ShapeID="_x0000_i1037" DrawAspect="Content" ObjectID="_1693283395" r:id="rId30"/>
        </w:object>
      </w:r>
      <w:r w:rsidRPr="002376D6">
        <w:t xml:space="preserve"> </w:t>
      </w:r>
      <w:r w:rsidRPr="002376D6">
        <w:rPr>
          <w:spacing w:val="-2"/>
          <w:lang w:eastAsia="ko-KR"/>
        </w:rPr>
        <w:t xml:space="preserve">Очевидно, лишь первое из найденных величин может соответствовать минимуму функции </w:t>
      </w:r>
      <w:r w:rsidRPr="002376D6">
        <w:rPr>
          <w:spacing w:val="-2"/>
          <w:position w:val="-10"/>
          <w:lang w:eastAsia="ko-KR"/>
        </w:rPr>
        <w:object w:dxaOrig="240" w:dyaOrig="340" w14:anchorId="2D5632E4">
          <v:shape id="_x0000_i1038" type="#_x0000_t75" style="width:12pt;height:17.25pt" o:ole="">
            <v:imagedata r:id="rId31" o:title=""/>
          </v:shape>
          <o:OLEObject Type="Embed" ProgID="Equation.DSMT4" ShapeID="_x0000_i1038" DrawAspect="Content" ObjectID="_1693283396" r:id="rId32"/>
        </w:object>
      </w:r>
      <w:r w:rsidRPr="002376D6">
        <w:rPr>
          <w:spacing w:val="-2"/>
          <w:lang w:eastAsia="ko-KR"/>
        </w:rPr>
        <w:t xml:space="preserve"> на множестве действительных чисел (см. рис. </w:t>
      </w:r>
      <w:r w:rsidR="00BA25B2">
        <w:rPr>
          <w:spacing w:val="-2"/>
          <w:lang w:eastAsia="ko-KR"/>
        </w:rPr>
        <w:t>1.</w:t>
      </w:r>
      <w:r w:rsidRPr="002376D6">
        <w:rPr>
          <w:spacing w:val="-2"/>
          <w:lang w:eastAsia="ko-KR"/>
        </w:rPr>
        <w:t>2), т.е. ее абсолютному минимуму</w:t>
      </w:r>
      <w:r w:rsidRPr="002376D6">
        <w:rPr>
          <w:b/>
          <w:spacing w:val="-2"/>
          <w:lang w:eastAsia="ko-KR"/>
        </w:rPr>
        <w:t xml:space="preserve"> </w:t>
      </w:r>
      <w:r w:rsidRPr="002376D6">
        <w:rPr>
          <w:spacing w:val="-2"/>
          <w:lang w:eastAsia="ko-KR"/>
        </w:rPr>
        <w:t>(минимуму на всей области определения функции). Третье решение уравнения (</w:t>
      </w:r>
      <w:r w:rsidR="00BA25B2">
        <w:rPr>
          <w:spacing w:val="-2"/>
          <w:lang w:eastAsia="ko-KR"/>
        </w:rPr>
        <w:t>1.</w:t>
      </w:r>
      <w:r w:rsidRPr="002376D6">
        <w:rPr>
          <w:spacing w:val="-2"/>
          <w:lang w:eastAsia="ko-KR"/>
        </w:rPr>
        <w:t xml:space="preserve">1) соответствует локальному минимуму данной функции, т.е. минимизирует рассматриваемую функцию не всюду, а лишь в окрестности точки </w:t>
      </w:r>
      <w:r w:rsidRPr="002376D6">
        <w:rPr>
          <w:spacing w:val="-2"/>
          <w:position w:val="-12"/>
          <w:lang w:eastAsia="ko-KR"/>
        </w:rPr>
        <w:object w:dxaOrig="320" w:dyaOrig="360" w14:anchorId="5EEB1650">
          <v:shape id="_x0000_i1039" type="#_x0000_t75" style="width:16.5pt;height:18pt" o:ole="">
            <v:imagedata r:id="rId33" o:title=""/>
          </v:shape>
          <o:OLEObject Type="Embed" ProgID="Equation.DSMT4" ShapeID="_x0000_i1039" DrawAspect="Content" ObjectID="_1693283397" r:id="rId34"/>
        </w:object>
      </w:r>
      <w:r w:rsidRPr="002376D6">
        <w:rPr>
          <w:spacing w:val="-2"/>
          <w:lang w:eastAsia="ko-KR"/>
        </w:rPr>
        <w:t xml:space="preserve"> Наконец, точка </w:t>
      </w:r>
      <w:r w:rsidRPr="002376D6">
        <w:rPr>
          <w:spacing w:val="-2"/>
          <w:position w:val="-10"/>
          <w:lang w:eastAsia="ko-KR"/>
        </w:rPr>
        <w:object w:dxaOrig="260" w:dyaOrig="340" w14:anchorId="7BC3F1D2">
          <v:shape id="_x0000_i1040" type="#_x0000_t75" style="width:12.75pt;height:17.25pt" o:ole="">
            <v:imagedata r:id="rId35" o:title=""/>
          </v:shape>
          <o:OLEObject Type="Embed" ProgID="Equation.DSMT4" ShapeID="_x0000_i1040" DrawAspect="Content" ObjectID="_1693283398" r:id="rId36"/>
        </w:object>
      </w:r>
      <w:r w:rsidRPr="002376D6">
        <w:rPr>
          <w:spacing w:val="-2"/>
          <w:lang w:eastAsia="ko-KR"/>
        </w:rPr>
        <w:t xml:space="preserve"> соответствует локальному максимуму исследуемой функции. </w:t>
      </w:r>
      <w:r w:rsidRPr="002376D6">
        <w:rPr>
          <w:spacing w:val="-2"/>
          <w:lang w:eastAsia="ko-KR"/>
        </w:rPr>
        <w:sym w:font="Symbol" w:char="F084"/>
      </w:r>
    </w:p>
    <w:p w14:paraId="5362FC5E" w14:textId="69249684" w:rsidR="002376D6" w:rsidRPr="002376D6" w:rsidRDefault="002376D6" w:rsidP="002376D6">
      <w:pPr>
        <w:spacing w:before="40" w:after="40"/>
        <w:ind w:firstLine="357"/>
        <w:jc w:val="both"/>
        <w:rPr>
          <w:sz w:val="22"/>
          <w:szCs w:val="22"/>
          <w:lang w:eastAsia="ko-KR"/>
        </w:rPr>
      </w:pPr>
      <w:r w:rsidRPr="002376D6">
        <w:rPr>
          <w:b/>
          <w:sz w:val="22"/>
          <w:szCs w:val="22"/>
          <w:lang w:eastAsia="ko-KR"/>
        </w:rPr>
        <w:t xml:space="preserve">Замечание </w:t>
      </w:r>
      <w:r w:rsidR="00BA25B2">
        <w:rPr>
          <w:b/>
          <w:sz w:val="22"/>
          <w:szCs w:val="22"/>
          <w:lang w:eastAsia="ko-KR"/>
        </w:rPr>
        <w:t>1.</w:t>
      </w:r>
      <w:r w:rsidRPr="002376D6">
        <w:rPr>
          <w:b/>
          <w:sz w:val="22"/>
          <w:szCs w:val="22"/>
          <w:lang w:eastAsia="ko-KR"/>
        </w:rPr>
        <w:t>3</w:t>
      </w:r>
      <w:r w:rsidRPr="002376D6">
        <w:rPr>
          <w:sz w:val="22"/>
          <w:szCs w:val="22"/>
          <w:lang w:eastAsia="ko-KR"/>
        </w:rPr>
        <w:t xml:space="preserve">. Отбросить "лишние" точки стационарности функции </w:t>
      </w:r>
      <w:r w:rsidRPr="002376D6">
        <w:rPr>
          <w:position w:val="-10"/>
          <w:sz w:val="22"/>
          <w:szCs w:val="22"/>
          <w:lang w:eastAsia="ko-KR"/>
        </w:rPr>
        <w:object w:dxaOrig="220" w:dyaOrig="340" w14:anchorId="272101AC">
          <v:shape id="_x0000_i1041" type="#_x0000_t75" style="width:11.25pt;height:17.25pt" o:ole="">
            <v:imagedata r:id="rId37" o:title=""/>
          </v:shape>
          <o:OLEObject Type="Embed" ProgID="Equation.DSMT4" ShapeID="_x0000_i1041" DrawAspect="Content" ObjectID="_1693283399" r:id="rId38"/>
        </w:object>
      </w:r>
      <w:r w:rsidRPr="002376D6">
        <w:rPr>
          <w:sz w:val="22"/>
          <w:szCs w:val="22"/>
          <w:lang w:eastAsia="ko-KR"/>
        </w:rPr>
        <w:t xml:space="preserve"> можно, например, проверяя знаки второй производной в этих точках. Однако мы не будем это делать, поскольку вычисление вторых производных для рассматриваемых в дальнейшем задач оптимального управления (особенно, не линейных) является чрезвычайно громоздкой процедурой, как правило, не приводящей к содержательным результатам. </w:t>
      </w:r>
    </w:p>
    <w:p w14:paraId="177881D6" w14:textId="77777777" w:rsidR="002376D6" w:rsidRPr="002376D6" w:rsidRDefault="002376D6" w:rsidP="002376D6">
      <w:pPr>
        <w:spacing w:before="40" w:after="40"/>
        <w:ind w:firstLine="357"/>
        <w:jc w:val="both"/>
        <w:rPr>
          <w:lang w:eastAsia="ko-KR"/>
        </w:rPr>
      </w:pPr>
      <w:r w:rsidRPr="002376D6">
        <w:rPr>
          <w:lang w:eastAsia="ko-KR"/>
        </w:rPr>
        <w:t xml:space="preserve">Полученные результаты приводят к необходимости уточнения используемых понятий, в частности, точек экстремума. </w:t>
      </w:r>
    </w:p>
    <w:p w14:paraId="0519A080" w14:textId="77777777" w:rsidR="002376D6" w:rsidRPr="002376D6" w:rsidRDefault="002376D6" w:rsidP="00EA67F9">
      <w:pPr>
        <w:spacing w:before="40" w:after="200"/>
        <w:ind w:firstLine="227"/>
        <w:jc w:val="both"/>
        <w:rPr>
          <w:spacing w:val="-2"/>
          <w:lang w:eastAsia="ko-KR"/>
        </w:rPr>
      </w:pPr>
    </w:p>
    <w:bookmarkStart w:id="13" w:name="_MON_1151303364"/>
    <w:bookmarkStart w:id="14" w:name="_MON_1151303427"/>
    <w:bookmarkStart w:id="15" w:name="_MON_1151303431"/>
    <w:bookmarkStart w:id="16" w:name="_MON_1151303940"/>
    <w:bookmarkStart w:id="17" w:name="_MON_1151303956"/>
    <w:bookmarkStart w:id="18" w:name="_MON_1151304066"/>
    <w:bookmarkStart w:id="19" w:name="_MON_1151304071"/>
    <w:bookmarkStart w:id="20" w:name="_MON_1151304151"/>
    <w:bookmarkStart w:id="21" w:name="_MON_1151304301"/>
    <w:bookmarkStart w:id="22" w:name="_MON_1151304341"/>
    <w:bookmarkStart w:id="23" w:name="_MON_1151818533"/>
    <w:bookmarkStart w:id="24" w:name="_MON_1170568135"/>
    <w:bookmarkStart w:id="25" w:name="_MON_1172599070"/>
    <w:bookmarkStart w:id="26" w:name="_MON_1172599296"/>
    <w:bookmarkStart w:id="27" w:name="_MON_1172599353"/>
    <w:bookmarkStart w:id="28" w:name="_MON_1221885478"/>
    <w:bookmarkStart w:id="29" w:name="_MON_1151302858"/>
    <w:bookmarkStart w:id="30" w:name="_MON_1151303340"/>
    <w:bookmarkStart w:id="31" w:name="_MON_115130334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151303361"/>
    <w:bookmarkEnd w:id="32"/>
    <w:p w14:paraId="432EF2FD" w14:textId="77777777" w:rsidR="00EA67F9" w:rsidRDefault="002376D6" w:rsidP="00EA67F9">
      <w:pPr>
        <w:spacing w:before="20"/>
        <w:ind w:firstLine="181"/>
        <w:jc w:val="center"/>
        <w:rPr>
          <w:sz w:val="20"/>
          <w:szCs w:val="20"/>
          <w:lang w:eastAsia="ko-KR"/>
        </w:rPr>
      </w:pPr>
      <w:r w:rsidRPr="00EC027C">
        <w:rPr>
          <w:sz w:val="20"/>
          <w:szCs w:val="20"/>
          <w:lang w:eastAsia="ko-KR"/>
        </w:rPr>
        <w:object w:dxaOrig="3954" w:dyaOrig="3792" w14:anchorId="3849EB0B">
          <v:shape id="_x0000_i1042" type="#_x0000_t75" style="width:234pt;height:212.25pt" o:ole="">
            <v:imagedata r:id="rId39" o:title=""/>
          </v:shape>
          <o:OLEObject Type="Embed" ProgID="Word.Picture.8" ShapeID="_x0000_i1042" DrawAspect="Content" ObjectID="_1693283400" r:id="rId40"/>
        </w:object>
      </w:r>
    </w:p>
    <w:p w14:paraId="7B2CBF5B" w14:textId="4AF2E2EE" w:rsidR="00EA67F9" w:rsidRDefault="00EA67F9" w:rsidP="00EA67F9">
      <w:pPr>
        <w:jc w:val="center"/>
        <w:rPr>
          <w:sz w:val="22"/>
          <w:szCs w:val="22"/>
          <w:lang w:eastAsia="ko-KR"/>
        </w:rPr>
      </w:pPr>
      <w:r w:rsidRPr="002376D6">
        <w:rPr>
          <w:sz w:val="22"/>
          <w:szCs w:val="22"/>
          <w:lang w:eastAsia="ko-KR"/>
        </w:rPr>
        <w:t>Рис. 1.</w:t>
      </w:r>
      <w:r w:rsidR="00BA25B2">
        <w:rPr>
          <w:sz w:val="22"/>
          <w:szCs w:val="22"/>
          <w:lang w:eastAsia="ko-KR"/>
        </w:rPr>
        <w:t>1.</w:t>
      </w:r>
      <w:r w:rsidRPr="002376D6">
        <w:rPr>
          <w:sz w:val="22"/>
          <w:szCs w:val="22"/>
          <w:lang w:eastAsia="ko-KR"/>
        </w:rPr>
        <w:t xml:space="preserve"> Точки стационарности функции </w:t>
      </w:r>
      <w:r w:rsidRPr="002376D6">
        <w:rPr>
          <w:position w:val="-10"/>
          <w:sz w:val="22"/>
          <w:szCs w:val="22"/>
          <w:lang w:eastAsia="ko-KR"/>
        </w:rPr>
        <w:object w:dxaOrig="300" w:dyaOrig="340" w14:anchorId="06CACA62">
          <v:shape id="_x0000_i1043" type="#_x0000_t75" style="width:15pt;height:17.25pt" o:ole="">
            <v:imagedata r:id="rId41" o:title=""/>
          </v:shape>
          <o:OLEObject Type="Embed" ProgID="Equation.DSMT4" ShapeID="_x0000_i1043" DrawAspect="Content" ObjectID="_1693283401" r:id="rId42"/>
        </w:object>
      </w:r>
    </w:p>
    <w:p w14:paraId="7EB5F207" w14:textId="5BE30EAE" w:rsidR="002376D6" w:rsidRPr="002376D6" w:rsidRDefault="002376D6" w:rsidP="002376D6">
      <w:pPr>
        <w:spacing w:before="180" w:after="40"/>
        <w:ind w:firstLine="357"/>
        <w:jc w:val="both"/>
        <w:rPr>
          <w:lang w:eastAsia="ko-KR"/>
        </w:rPr>
      </w:pPr>
      <w:r w:rsidRPr="002376D6">
        <w:rPr>
          <w:b/>
          <w:lang w:eastAsia="ko-KR"/>
        </w:rPr>
        <w:t xml:space="preserve">Определение </w:t>
      </w:r>
      <w:r w:rsidR="00BA25B2">
        <w:rPr>
          <w:b/>
          <w:lang w:eastAsia="ko-KR"/>
        </w:rPr>
        <w:t>1.</w:t>
      </w:r>
      <w:r w:rsidRPr="002376D6">
        <w:rPr>
          <w:b/>
          <w:lang w:eastAsia="ko-KR"/>
        </w:rPr>
        <w:t>2</w:t>
      </w:r>
      <w:r>
        <w:rPr>
          <w:b/>
          <w:lang w:eastAsia="ko-KR"/>
        </w:rPr>
        <w:t xml:space="preserve"> </w:t>
      </w:r>
      <w:r w:rsidRPr="002376D6">
        <w:rPr>
          <w:lang w:eastAsia="ko-KR"/>
        </w:rPr>
        <w:t xml:space="preserve">(см. рис. </w:t>
      </w:r>
      <w:r w:rsidR="00BA25B2">
        <w:rPr>
          <w:lang w:eastAsia="ko-KR"/>
        </w:rPr>
        <w:t>1.</w:t>
      </w:r>
      <w:r w:rsidRPr="002376D6">
        <w:rPr>
          <w:lang w:eastAsia="ko-KR"/>
        </w:rPr>
        <w:t xml:space="preserve">3). </w:t>
      </w:r>
      <w:r w:rsidRPr="002376D6">
        <w:rPr>
          <w:i/>
          <w:lang w:eastAsia="ko-KR"/>
        </w:rPr>
        <w:t xml:space="preserve">Функция </w:t>
      </w:r>
      <w:r w:rsidRPr="002376D6">
        <w:rPr>
          <w:i/>
          <w:lang w:val="en-US" w:eastAsia="ko-KR"/>
        </w:rPr>
        <w:t>f</w:t>
      </w:r>
      <w:r w:rsidRPr="002376D6">
        <w:rPr>
          <w:i/>
          <w:lang w:eastAsia="ko-KR"/>
        </w:rPr>
        <w:t xml:space="preserve"> имеет в точке </w:t>
      </w:r>
      <w:r w:rsidRPr="002376D6">
        <w:rPr>
          <w:i/>
          <w:lang w:eastAsia="ko-KR"/>
        </w:rPr>
        <w:sym w:font="Symbol" w:char="F074"/>
      </w:r>
      <w:r w:rsidRPr="002376D6">
        <w:rPr>
          <w:i/>
          <w:lang w:eastAsia="ko-KR"/>
        </w:rPr>
        <w:t xml:space="preserve"> </w:t>
      </w:r>
      <w:r w:rsidRPr="002376D6">
        <w:rPr>
          <w:b/>
          <w:i/>
          <w:lang w:eastAsia="ko-KR"/>
        </w:rPr>
        <w:t>локальный минимум</w:t>
      </w:r>
      <w:r w:rsidRPr="002376D6">
        <w:rPr>
          <w:b/>
          <w:i/>
          <w:lang w:eastAsia="ko-KR"/>
        </w:rPr>
        <w:fldChar w:fldCharType="begin"/>
      </w:r>
      <w:r w:rsidRPr="002376D6">
        <w:instrText xml:space="preserve"> XE "минимум:локальный" </w:instrText>
      </w:r>
      <w:r w:rsidRPr="002376D6">
        <w:rPr>
          <w:b/>
          <w:i/>
          <w:lang w:eastAsia="ko-KR"/>
        </w:rPr>
        <w:fldChar w:fldCharType="end"/>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w:t>
      </w:r>
      <w:r w:rsidRPr="002376D6">
        <w:rPr>
          <w:i/>
          <w:lang w:eastAsia="ko-KR"/>
        </w:rPr>
        <w:t xml:space="preserve"> </w:t>
      </w:r>
      <w:r w:rsidRPr="002376D6">
        <w:rPr>
          <w:b/>
          <w:i/>
          <w:lang w:eastAsia="ko-KR"/>
        </w:rPr>
        <w:t>локальный максимум</w:t>
      </w:r>
      <w:r w:rsidRPr="002376D6">
        <w:rPr>
          <w:b/>
          <w:i/>
          <w:lang w:eastAsia="ko-KR"/>
        </w:rPr>
        <w:fldChar w:fldCharType="begin"/>
      </w:r>
      <w:r w:rsidRPr="002376D6">
        <w:instrText xml:space="preserve"> XE "максимум:локальный" </w:instrText>
      </w:r>
      <w:r w:rsidRPr="002376D6">
        <w:rPr>
          <w:b/>
          <w:i/>
          <w:lang w:eastAsia="ko-KR"/>
        </w:rPr>
        <w:fldChar w:fldCharType="end"/>
      </w:r>
      <w:r w:rsidRPr="002376D6">
        <w:rPr>
          <w:lang w:eastAsia="ko-KR"/>
        </w:rPr>
        <w:t xml:space="preserve">), </w:t>
      </w:r>
      <w:r w:rsidRPr="002376D6">
        <w:rPr>
          <w:i/>
          <w:lang w:eastAsia="ko-KR"/>
        </w:rPr>
        <w:t xml:space="preserve">если существует такая окрестность О этой точки, что справедливо неравенство </w:t>
      </w:r>
      <w:r w:rsidRPr="002376D6">
        <w:rPr>
          <w:i/>
          <w:position w:val="-10"/>
          <w:lang w:eastAsia="ko-KR"/>
        </w:rPr>
        <w:object w:dxaOrig="1120" w:dyaOrig="300" w14:anchorId="2CC2CCB9">
          <v:shape id="_x0000_i1044" type="#_x0000_t75" style="width:64.5pt;height:17.25pt" o:ole="">
            <v:imagedata r:id="rId43" o:title=""/>
          </v:shape>
          <o:OLEObject Type="Embed" ProgID="Equation.DSMT4" ShapeID="_x0000_i1044" DrawAspect="Content" ObjectID="_1693283402" r:id="rId44"/>
        </w:object>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 xml:space="preserve">, </w:t>
      </w:r>
      <w:r w:rsidRPr="002376D6">
        <w:rPr>
          <w:i/>
          <w:position w:val="-10"/>
          <w:lang w:eastAsia="ko-KR"/>
        </w:rPr>
        <w:object w:dxaOrig="1120" w:dyaOrig="300" w14:anchorId="483494BF">
          <v:shape id="_x0000_i1045" type="#_x0000_t75" style="width:64.5pt;height:17.25pt" o:ole="">
            <v:imagedata r:id="rId45" o:title=""/>
          </v:shape>
          <o:OLEObject Type="Embed" ProgID="Equation.DSMT4" ShapeID="_x0000_i1045" DrawAspect="Content" ObjectID="_1693283403" r:id="rId46"/>
        </w:object>
      </w:r>
      <w:r w:rsidRPr="002376D6">
        <w:rPr>
          <w:lang w:eastAsia="ko-KR"/>
        </w:rPr>
        <w:t xml:space="preserve">) </w:t>
      </w:r>
      <w:r w:rsidRPr="002376D6">
        <w:rPr>
          <w:i/>
          <w:lang w:eastAsia="ko-KR"/>
        </w:rPr>
        <w:t xml:space="preserve">для всех </w:t>
      </w:r>
      <w:r w:rsidRPr="002376D6">
        <w:rPr>
          <w:i/>
          <w:position w:val="-6"/>
          <w:lang w:eastAsia="ko-KR"/>
        </w:rPr>
        <w:object w:dxaOrig="600" w:dyaOrig="240" w14:anchorId="243B3E6D">
          <v:shape id="_x0000_i1046" type="#_x0000_t75" style="width:33pt;height:12.75pt" o:ole="">
            <v:imagedata r:id="rId47" o:title=""/>
          </v:shape>
          <o:OLEObject Type="Embed" ProgID="Equation.DSMT4" ShapeID="_x0000_i1046" DrawAspect="Content" ObjectID="_1693283404" r:id="rId48"/>
        </w:object>
      </w:r>
      <w:r w:rsidRPr="002376D6">
        <w:rPr>
          <w:i/>
          <w:lang w:eastAsia="ko-KR"/>
        </w:rPr>
        <w:t xml:space="preserve"> Если в указанных соотношениях знак равенства возможен исключительно при </w:t>
      </w:r>
      <w:r w:rsidRPr="002376D6">
        <w:rPr>
          <w:i/>
          <w:position w:val="-8"/>
          <w:lang w:eastAsia="ko-KR"/>
        </w:rPr>
        <w:object w:dxaOrig="580" w:dyaOrig="220" w14:anchorId="0FD6A9AD">
          <v:shape id="_x0000_i1047" type="#_x0000_t75" style="width:30.75pt;height:12pt" o:ole="">
            <v:imagedata r:id="rId49" o:title=""/>
          </v:shape>
          <o:OLEObject Type="Embed" ProgID="Equation.DSMT4" ShapeID="_x0000_i1047" DrawAspect="Content" ObjectID="_1693283405" r:id="rId50"/>
        </w:object>
      </w:r>
      <w:r w:rsidRPr="002376D6">
        <w:rPr>
          <w:i/>
          <w:lang w:eastAsia="ko-KR"/>
        </w:rPr>
        <w:t xml:space="preserve"> то говорят о </w:t>
      </w:r>
      <w:r w:rsidRPr="002376D6">
        <w:rPr>
          <w:b/>
          <w:i/>
          <w:lang w:eastAsia="ko-KR"/>
        </w:rPr>
        <w:t>строгом</w:t>
      </w:r>
      <w:r w:rsidRPr="002376D6">
        <w:rPr>
          <w:i/>
          <w:lang w:eastAsia="ko-KR"/>
        </w:rPr>
        <w:t xml:space="preserve"> </w:t>
      </w:r>
      <w:r w:rsidRPr="002376D6">
        <w:rPr>
          <w:b/>
          <w:i/>
          <w:lang w:eastAsia="ko-KR"/>
        </w:rPr>
        <w:t>локальном минимуме</w:t>
      </w:r>
      <w:r w:rsidRPr="002376D6">
        <w:fldChar w:fldCharType="begin"/>
      </w:r>
      <w:r w:rsidRPr="002376D6">
        <w:instrText xml:space="preserve"> XE "минимум:строгий локальный" </w:instrText>
      </w:r>
      <w:r w:rsidRPr="002376D6">
        <w:fldChar w:fldCharType="end"/>
      </w:r>
      <w:r w:rsidRPr="002376D6">
        <w:rPr>
          <w:b/>
          <w:i/>
          <w:lang w:eastAsia="ko-KR"/>
        </w:rPr>
        <w:t xml:space="preserve"> </w:t>
      </w:r>
      <w:r w:rsidRPr="002376D6">
        <w:rPr>
          <w:lang w:eastAsia="ko-KR"/>
        </w:rPr>
        <w:t>(</w:t>
      </w:r>
      <w:r w:rsidRPr="002376D6">
        <w:rPr>
          <w:i/>
          <w:lang w:eastAsia="ko-KR"/>
        </w:rPr>
        <w:t>максимуме</w:t>
      </w:r>
      <w:r w:rsidRPr="002376D6">
        <w:rPr>
          <w:lang w:eastAsia="ko-KR"/>
        </w:rPr>
        <w:t xml:space="preserve">). </w:t>
      </w:r>
      <w:r w:rsidRPr="002376D6">
        <w:rPr>
          <w:i/>
          <w:lang w:eastAsia="ko-KR"/>
        </w:rPr>
        <w:t xml:space="preserve">Если же данные неравенства справедливы для всех значений </w:t>
      </w:r>
      <w:r w:rsidRPr="002376D6">
        <w:rPr>
          <w:i/>
          <w:lang w:eastAsia="ko-KR"/>
        </w:rPr>
        <w:sym w:font="Symbol" w:char="F073"/>
      </w:r>
      <w:r w:rsidRPr="002376D6">
        <w:rPr>
          <w:lang w:eastAsia="ko-KR"/>
        </w:rPr>
        <w:t xml:space="preserve">, </w:t>
      </w:r>
      <w:r w:rsidRPr="002376D6">
        <w:rPr>
          <w:i/>
          <w:lang w:eastAsia="ko-KR"/>
        </w:rPr>
        <w:t>то</w:t>
      </w:r>
      <w:r w:rsidRPr="002376D6">
        <w:rPr>
          <w:lang w:eastAsia="ko-KR"/>
        </w:rPr>
        <w:t xml:space="preserve"> </w:t>
      </w:r>
      <w:r w:rsidRPr="002376D6">
        <w:rPr>
          <w:i/>
          <w:lang w:eastAsia="ko-KR"/>
        </w:rPr>
        <w:sym w:font="Symbol" w:char="F074"/>
      </w:r>
      <w:r w:rsidRPr="002376D6">
        <w:rPr>
          <w:i/>
          <w:lang w:eastAsia="ko-KR"/>
        </w:rPr>
        <w:t xml:space="preserve"> является точкой </w:t>
      </w:r>
      <w:r w:rsidRPr="002376D6">
        <w:rPr>
          <w:b/>
          <w:i/>
          <w:lang w:eastAsia="ko-KR"/>
        </w:rPr>
        <w:t>абсолютного минимума</w:t>
      </w:r>
      <w:r w:rsidRPr="002376D6">
        <w:fldChar w:fldCharType="begin"/>
      </w:r>
      <w:r w:rsidRPr="002376D6">
        <w:instrText xml:space="preserve"> XE "минимум:абсолютный" </w:instrText>
      </w:r>
      <w:r w:rsidRPr="002376D6">
        <w:fldChar w:fldCharType="end"/>
      </w:r>
      <w:r w:rsidRPr="002376D6">
        <w:rPr>
          <w:i/>
          <w:lang w:eastAsia="ko-KR"/>
        </w:rPr>
        <w:t xml:space="preserve"> </w:t>
      </w:r>
      <w:r w:rsidRPr="002376D6">
        <w:rPr>
          <w:lang w:eastAsia="ko-KR"/>
        </w:rPr>
        <w:t>(</w:t>
      </w:r>
      <w:r w:rsidRPr="002376D6">
        <w:rPr>
          <w:i/>
          <w:lang w:eastAsia="ko-KR"/>
        </w:rPr>
        <w:t>максимума</w:t>
      </w:r>
      <w:r w:rsidRPr="002376D6">
        <w:rPr>
          <w:lang w:eastAsia="ko-KR"/>
        </w:rPr>
        <w:t xml:space="preserve">) </w:t>
      </w:r>
      <w:r w:rsidRPr="002376D6">
        <w:rPr>
          <w:i/>
          <w:lang w:eastAsia="ko-KR"/>
        </w:rPr>
        <w:t xml:space="preserve">функции </w:t>
      </w:r>
      <w:r w:rsidRPr="002376D6">
        <w:rPr>
          <w:i/>
          <w:lang w:val="en-US" w:eastAsia="ko-KR"/>
        </w:rPr>
        <w:t>f</w:t>
      </w:r>
      <w:r w:rsidRPr="002376D6">
        <w:rPr>
          <w:lang w:eastAsia="ko-KR"/>
        </w:rPr>
        <w:t>.</w:t>
      </w:r>
    </w:p>
    <w:bookmarkStart w:id="33" w:name="_MON_1151307041"/>
    <w:bookmarkStart w:id="34" w:name="_MON_1151307062"/>
    <w:bookmarkStart w:id="35" w:name="_MON_1151307103"/>
    <w:bookmarkStart w:id="36" w:name="_MON_1201669559"/>
    <w:bookmarkStart w:id="37" w:name="_MON_1211039802"/>
    <w:bookmarkStart w:id="38" w:name="_MON_1224741848"/>
    <w:bookmarkStart w:id="39" w:name="_MON_1151306237"/>
    <w:bookmarkStart w:id="40" w:name="_MON_1151306869"/>
    <w:bookmarkStart w:id="41" w:name="_MON_1151306874"/>
    <w:bookmarkEnd w:id="33"/>
    <w:bookmarkEnd w:id="34"/>
    <w:bookmarkEnd w:id="35"/>
    <w:bookmarkEnd w:id="36"/>
    <w:bookmarkEnd w:id="37"/>
    <w:bookmarkEnd w:id="38"/>
    <w:bookmarkEnd w:id="39"/>
    <w:bookmarkEnd w:id="40"/>
    <w:bookmarkEnd w:id="41"/>
    <w:bookmarkStart w:id="42" w:name="_MON_1151306980"/>
    <w:bookmarkEnd w:id="42"/>
    <w:p w14:paraId="2512ED02" w14:textId="77777777" w:rsidR="00EA67F9" w:rsidRDefault="002376D6" w:rsidP="00EA67F9">
      <w:pPr>
        <w:spacing w:before="40"/>
        <w:jc w:val="center"/>
        <w:rPr>
          <w:sz w:val="20"/>
          <w:szCs w:val="20"/>
          <w:lang w:eastAsia="ko-KR"/>
        </w:rPr>
      </w:pPr>
      <w:r w:rsidRPr="00EC027C">
        <w:rPr>
          <w:sz w:val="20"/>
          <w:szCs w:val="20"/>
          <w:lang w:eastAsia="ko-KR"/>
        </w:rPr>
        <w:object w:dxaOrig="5215" w:dyaOrig="3254" w14:anchorId="39380FAA">
          <v:shape id="_x0000_i1048" type="#_x0000_t75" style="width:287.25pt;height:179.25pt" o:ole="">
            <v:imagedata r:id="rId51" o:title=""/>
          </v:shape>
          <o:OLEObject Type="Embed" ProgID="Word.Picture.8" ShapeID="_x0000_i1048" DrawAspect="Content" ObjectID="_1693283406" r:id="rId52"/>
        </w:object>
      </w:r>
    </w:p>
    <w:p w14:paraId="621B1FF2" w14:textId="7AD9DA6A" w:rsidR="00EA67F9" w:rsidRPr="002376D6" w:rsidRDefault="00EA67F9" w:rsidP="00EA67F9">
      <w:pPr>
        <w:spacing w:before="40" w:after="100"/>
        <w:jc w:val="center"/>
        <w:rPr>
          <w:sz w:val="22"/>
          <w:szCs w:val="22"/>
          <w:lang w:eastAsia="ko-KR"/>
        </w:rPr>
      </w:pPr>
      <w:r w:rsidRPr="002376D6">
        <w:rPr>
          <w:sz w:val="22"/>
          <w:szCs w:val="22"/>
          <w:lang w:eastAsia="ko-KR"/>
        </w:rPr>
        <w:t xml:space="preserve">Рис. </w:t>
      </w:r>
      <w:r w:rsidR="00BA25B2">
        <w:rPr>
          <w:sz w:val="22"/>
          <w:szCs w:val="22"/>
          <w:lang w:eastAsia="ko-KR"/>
        </w:rPr>
        <w:t>1.</w:t>
      </w:r>
      <w:r w:rsidRPr="002376D6">
        <w:rPr>
          <w:sz w:val="22"/>
          <w:szCs w:val="22"/>
          <w:lang w:eastAsia="ko-KR"/>
        </w:rPr>
        <w:t>3. Типы экстремумов функции.</w:t>
      </w:r>
    </w:p>
    <w:p w14:paraId="45A565EC" w14:textId="77777777" w:rsidR="00EA67F9" w:rsidRPr="002376D6" w:rsidRDefault="00EA67F9" w:rsidP="002376D6">
      <w:pPr>
        <w:spacing w:before="40" w:after="40"/>
        <w:ind w:firstLine="357"/>
        <w:jc w:val="both"/>
        <w:rPr>
          <w:lang w:eastAsia="ko-KR"/>
        </w:rPr>
      </w:pPr>
      <w:r w:rsidRPr="002376D6">
        <w:rPr>
          <w:lang w:eastAsia="ko-KR"/>
        </w:rPr>
        <w:t xml:space="preserve">Пусть задана экстремальная задача </w:t>
      </w:r>
      <w:r w:rsidRPr="002376D6">
        <w:rPr>
          <w:i/>
          <w:lang w:eastAsia="ko-KR"/>
        </w:rPr>
        <w:t xml:space="preserve">Р </w:t>
      </w:r>
      <w:r w:rsidRPr="002376D6">
        <w:rPr>
          <w:lang w:eastAsia="ko-KR"/>
        </w:rPr>
        <w:t xml:space="preserve">и некоторое соотношение </w:t>
      </w:r>
      <w:r w:rsidRPr="002376D6">
        <w:rPr>
          <w:i/>
          <w:lang w:val="en-US" w:eastAsia="ko-KR"/>
        </w:rPr>
        <w:t>Q</w:t>
      </w:r>
      <w:r w:rsidRPr="002376D6">
        <w:rPr>
          <w:lang w:eastAsia="ko-KR"/>
        </w:rPr>
        <w:t>, которому могут удовлетворять или не удовлетворять какие-либо объекты из множества, на котором осуществляется нахождение экстремума.</w:t>
      </w:r>
    </w:p>
    <w:p w14:paraId="7543F4DC" w14:textId="2CDD5690" w:rsidR="00EA67F9" w:rsidRPr="002376D6" w:rsidRDefault="00EA67F9" w:rsidP="002376D6">
      <w:pPr>
        <w:spacing w:before="40" w:after="40"/>
        <w:ind w:firstLine="357"/>
        <w:jc w:val="both"/>
        <w:rPr>
          <w:lang w:eastAsia="ko-KR"/>
        </w:rPr>
      </w:pPr>
      <w:r w:rsidRPr="002376D6">
        <w:rPr>
          <w:b/>
          <w:lang w:eastAsia="ko-KR"/>
        </w:rPr>
        <w:t xml:space="preserve">Определение </w:t>
      </w:r>
      <w:r w:rsidR="00BA25B2">
        <w:rPr>
          <w:b/>
          <w:lang w:eastAsia="ko-KR"/>
        </w:rPr>
        <w:t>1.</w:t>
      </w:r>
      <w:r w:rsidRPr="002376D6">
        <w:rPr>
          <w:b/>
          <w:lang w:eastAsia="ko-KR"/>
        </w:rPr>
        <w:t>3</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называется </w:t>
      </w:r>
      <w:r w:rsidRPr="002376D6">
        <w:rPr>
          <w:b/>
          <w:i/>
          <w:lang w:eastAsia="ko-KR"/>
        </w:rPr>
        <w:t>необходимым условием экстремума</w:t>
      </w:r>
      <w:r w:rsidRPr="002376D6">
        <w:rPr>
          <w:b/>
          <w:i/>
          <w:lang w:eastAsia="ko-KR"/>
        </w:rPr>
        <w:fldChar w:fldCharType="begin"/>
      </w:r>
      <w:r w:rsidRPr="002376D6">
        <w:instrText xml:space="preserve"> XE "условие:экстремума, необходимое" </w:instrText>
      </w:r>
      <w:r w:rsidRPr="002376D6">
        <w:rPr>
          <w:b/>
          <w:i/>
          <w:lang w:eastAsia="ko-KR"/>
        </w:rPr>
        <w:fldChar w:fldCharType="end"/>
      </w:r>
      <w:r w:rsidRPr="002376D6">
        <w:rPr>
          <w:i/>
          <w:lang w:eastAsia="ko-KR"/>
        </w:rPr>
        <w:t xml:space="preserve"> для задачи Р</w:t>
      </w:r>
      <w:r w:rsidRPr="002376D6">
        <w:rPr>
          <w:lang w:eastAsia="ko-KR"/>
        </w:rPr>
        <w:t>,</w:t>
      </w:r>
      <w:r w:rsidRPr="002376D6">
        <w:rPr>
          <w:i/>
          <w:lang w:eastAsia="ko-KR"/>
        </w:rPr>
        <w:t xml:space="preserve"> если любое решение Р удовлетворяет соотношению </w:t>
      </w:r>
      <w:r w:rsidRPr="002376D6">
        <w:rPr>
          <w:i/>
          <w:lang w:val="en-US" w:eastAsia="ko-KR"/>
        </w:rPr>
        <w:t>Q</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называют </w:t>
      </w:r>
      <w:r w:rsidRPr="002376D6">
        <w:rPr>
          <w:b/>
          <w:i/>
          <w:lang w:eastAsia="ko-KR"/>
        </w:rPr>
        <w:t>достаточным условием экстремума</w:t>
      </w:r>
      <w:r w:rsidRPr="002376D6">
        <w:fldChar w:fldCharType="begin"/>
      </w:r>
      <w:r w:rsidRPr="002376D6">
        <w:instrText xml:space="preserve"> XE "условие:экстремума, достаточное" </w:instrText>
      </w:r>
      <w:r w:rsidRPr="002376D6">
        <w:fldChar w:fldCharType="end"/>
      </w:r>
      <w:r w:rsidRPr="002376D6">
        <w:rPr>
          <w:i/>
          <w:lang w:eastAsia="ko-KR"/>
        </w:rPr>
        <w:t xml:space="preserve"> задачи Р</w:t>
      </w:r>
      <w:r w:rsidRPr="002376D6">
        <w:rPr>
          <w:lang w:eastAsia="ko-KR"/>
        </w:rPr>
        <w:t>,</w:t>
      </w:r>
      <w:r w:rsidRPr="002376D6">
        <w:rPr>
          <w:i/>
          <w:lang w:eastAsia="ko-KR"/>
        </w:rPr>
        <w:t xml:space="preserve"> если любой, удовлетворяющий ему объект  оказывается  решением задачи Р</w:t>
      </w:r>
      <w:r w:rsidRPr="002376D6">
        <w:rPr>
          <w:lang w:eastAsia="ko-KR"/>
        </w:rPr>
        <w:t>.</w:t>
      </w:r>
    </w:p>
    <w:p w14:paraId="4B158BDD" w14:textId="77777777" w:rsidR="008E33AF" w:rsidRPr="00CE4E38" w:rsidRDefault="008E33AF" w:rsidP="008E33AF">
      <w:pPr>
        <w:spacing w:before="40" w:after="40"/>
        <w:ind w:firstLine="357"/>
        <w:jc w:val="both"/>
        <w:rPr>
          <w:lang w:eastAsia="ko-KR"/>
        </w:rPr>
      </w:pPr>
      <w:r w:rsidRPr="00CE4E38">
        <w:rPr>
          <w:highlight w:val="yellow"/>
          <w:lang w:eastAsia="ko-KR"/>
        </w:rPr>
        <w:t>Объяснить, откуда берется недостаточность в теории</w:t>
      </w:r>
    </w:p>
    <w:p w14:paraId="14A38583" w14:textId="5AB9F92E" w:rsidR="00EA67F9" w:rsidRPr="002376D6" w:rsidRDefault="002376D6" w:rsidP="002376D6">
      <w:pPr>
        <w:spacing w:before="40" w:after="40"/>
        <w:ind w:firstLine="357"/>
        <w:jc w:val="both"/>
        <w:rPr>
          <w:sz w:val="22"/>
          <w:szCs w:val="22"/>
        </w:rPr>
      </w:pPr>
      <w:r w:rsidRPr="002376D6">
        <w:rPr>
          <w:b/>
          <w:sz w:val="22"/>
          <w:szCs w:val="22"/>
          <w:lang w:eastAsia="ko-KR"/>
        </w:rPr>
        <w:t xml:space="preserve">Замечание </w:t>
      </w:r>
      <w:r w:rsidR="00BA25B2">
        <w:rPr>
          <w:b/>
          <w:sz w:val="22"/>
          <w:szCs w:val="22"/>
          <w:lang w:eastAsia="ko-KR"/>
        </w:rPr>
        <w:t>1.</w:t>
      </w:r>
      <w:r w:rsidRPr="002376D6">
        <w:rPr>
          <w:b/>
          <w:sz w:val="22"/>
          <w:szCs w:val="22"/>
          <w:lang w:eastAsia="ko-KR"/>
        </w:rPr>
        <w:t>4</w:t>
      </w:r>
      <w:r w:rsidR="00EA67F9" w:rsidRPr="002376D6">
        <w:rPr>
          <w:sz w:val="22"/>
          <w:szCs w:val="22"/>
          <w:lang w:eastAsia="ko-KR"/>
        </w:rPr>
        <w:t xml:space="preserve">. Если </w:t>
      </w:r>
      <w:r w:rsidR="00EA67F9" w:rsidRPr="002376D6">
        <w:rPr>
          <w:i/>
          <w:sz w:val="22"/>
          <w:szCs w:val="22"/>
          <w:lang w:eastAsia="ko-KR"/>
        </w:rPr>
        <w:t>Р</w:t>
      </w:r>
      <w:r w:rsidR="00EA67F9" w:rsidRPr="002376D6">
        <w:rPr>
          <w:sz w:val="22"/>
          <w:szCs w:val="22"/>
          <w:lang w:eastAsia="ko-KR"/>
        </w:rPr>
        <w:t xml:space="preserve"> есть задача оптимального управления, то используется термин </w:t>
      </w:r>
      <w:r w:rsidR="00EA67F9" w:rsidRPr="002376D6">
        <w:rPr>
          <w:i/>
          <w:sz w:val="22"/>
          <w:szCs w:val="22"/>
          <w:lang w:eastAsia="ko-KR"/>
        </w:rPr>
        <w:t>необходимое</w:t>
      </w:r>
      <w:r w:rsidR="00EA67F9" w:rsidRPr="002376D6">
        <w:rPr>
          <w:sz w:val="22"/>
          <w:szCs w:val="22"/>
          <w:lang w:eastAsia="ko-KR"/>
        </w:rPr>
        <w:t xml:space="preserve"> (</w:t>
      </w:r>
      <w:r w:rsidR="00EA67F9" w:rsidRPr="002376D6">
        <w:rPr>
          <w:i/>
          <w:sz w:val="22"/>
          <w:szCs w:val="22"/>
          <w:lang w:eastAsia="ko-KR"/>
        </w:rPr>
        <w:t>достаточное</w:t>
      </w:r>
      <w:r w:rsidR="00EA67F9" w:rsidRPr="002376D6">
        <w:rPr>
          <w:sz w:val="22"/>
          <w:szCs w:val="22"/>
          <w:lang w:eastAsia="ko-KR"/>
        </w:rPr>
        <w:t xml:space="preserve">) </w:t>
      </w:r>
      <w:r w:rsidR="00EA67F9" w:rsidRPr="002376D6">
        <w:rPr>
          <w:i/>
          <w:sz w:val="22"/>
          <w:szCs w:val="22"/>
          <w:lang w:eastAsia="ko-KR"/>
        </w:rPr>
        <w:t>условие оптимальности</w:t>
      </w:r>
      <w:r w:rsidR="00EA67F9" w:rsidRPr="002376D6">
        <w:rPr>
          <w:sz w:val="22"/>
          <w:szCs w:val="22"/>
        </w:rPr>
        <w:fldChar w:fldCharType="begin"/>
      </w:r>
      <w:r w:rsidR="00EA67F9" w:rsidRPr="002376D6">
        <w:rPr>
          <w:sz w:val="22"/>
          <w:szCs w:val="22"/>
        </w:rPr>
        <w:instrText xml:space="preserve"> XE "условие:оптимальности" </w:instrText>
      </w:r>
      <w:r w:rsidR="00EA67F9" w:rsidRPr="002376D6">
        <w:rPr>
          <w:sz w:val="22"/>
          <w:szCs w:val="22"/>
        </w:rPr>
        <w:fldChar w:fldCharType="end"/>
      </w:r>
      <w:r w:rsidR="00EA67F9" w:rsidRPr="002376D6">
        <w:rPr>
          <w:sz w:val="22"/>
          <w:szCs w:val="22"/>
        </w:rPr>
        <w:t xml:space="preserve">. </w:t>
      </w:r>
    </w:p>
    <w:p w14:paraId="6045BF77" w14:textId="3301AFDD" w:rsidR="00EA67F9" w:rsidRPr="002376D6" w:rsidRDefault="00EA67F9" w:rsidP="002376D6">
      <w:pPr>
        <w:spacing w:before="40" w:after="40"/>
        <w:ind w:firstLine="357"/>
        <w:jc w:val="both"/>
        <w:rPr>
          <w:lang w:eastAsia="ko-KR"/>
        </w:rPr>
      </w:pPr>
      <w:r w:rsidRPr="002376D6">
        <w:rPr>
          <w:lang w:eastAsia="ko-KR"/>
        </w:rPr>
        <w:t xml:space="preserve">Если условия экстремума являются необходимыми и достаточными, то его решения и только они оказываются решениями исследуемой экстремальной задачи (см. рис. </w:t>
      </w:r>
      <w:r w:rsidR="00BA25B2">
        <w:rPr>
          <w:lang w:eastAsia="ko-KR"/>
        </w:rPr>
        <w:t>1.</w:t>
      </w:r>
      <w:r w:rsidRPr="002376D6">
        <w:rPr>
          <w:lang w:eastAsia="ko-KR"/>
        </w:rPr>
        <w:t>4), т.е. экстремальная задача и условия экстремума эквивалентны.</w:t>
      </w:r>
    </w:p>
    <w:bookmarkStart w:id="43" w:name="_MON_1151307646"/>
    <w:bookmarkStart w:id="44" w:name="_MON_1151565849"/>
    <w:bookmarkStart w:id="45" w:name="_MON_1207897297"/>
    <w:bookmarkStart w:id="46" w:name="_MON_1207897321"/>
    <w:bookmarkStart w:id="47" w:name="_MON_1207897324"/>
    <w:bookmarkStart w:id="48" w:name="_MON_1207897335"/>
    <w:bookmarkStart w:id="49" w:name="_MON_1207897345"/>
    <w:bookmarkStart w:id="50" w:name="_MON_1067442761"/>
    <w:bookmarkStart w:id="51" w:name="_MON_1067443186"/>
    <w:bookmarkStart w:id="52" w:name="_MON_1095135206"/>
    <w:bookmarkEnd w:id="43"/>
    <w:bookmarkEnd w:id="44"/>
    <w:bookmarkEnd w:id="45"/>
    <w:bookmarkEnd w:id="46"/>
    <w:bookmarkEnd w:id="47"/>
    <w:bookmarkEnd w:id="48"/>
    <w:bookmarkEnd w:id="49"/>
    <w:bookmarkEnd w:id="50"/>
    <w:bookmarkEnd w:id="51"/>
    <w:bookmarkEnd w:id="52"/>
    <w:bookmarkStart w:id="53" w:name="_MON_1125215132"/>
    <w:bookmarkEnd w:id="53"/>
    <w:p w14:paraId="6ECF2001" w14:textId="77777777" w:rsidR="00EA67F9" w:rsidRDefault="00CC3AF3" w:rsidP="002376D6">
      <w:pPr>
        <w:spacing w:before="80"/>
        <w:jc w:val="center"/>
        <w:rPr>
          <w:sz w:val="20"/>
          <w:szCs w:val="20"/>
          <w:lang w:eastAsia="ko-KR"/>
        </w:rPr>
      </w:pPr>
      <w:r>
        <w:object w:dxaOrig="5954" w:dyaOrig="2022" w14:anchorId="36BDC0FA">
          <v:shape id="_x0000_i1049" type="#_x0000_t75" style="width:342pt;height:116.25pt" o:ole="" fillcolor="window">
            <v:imagedata r:id="rId53" o:title=""/>
          </v:shape>
          <o:OLEObject Type="Embed" ProgID="Word.Picture.8" ShapeID="_x0000_i1049" DrawAspect="Content" ObjectID="_1693283407" r:id="rId54"/>
        </w:object>
      </w:r>
    </w:p>
    <w:p w14:paraId="1B0BB629" w14:textId="298A3741" w:rsidR="00EA67F9" w:rsidRPr="00CC3AF3" w:rsidRDefault="00CC3AF3" w:rsidP="00EA67F9">
      <w:pPr>
        <w:spacing w:before="60" w:after="160"/>
        <w:jc w:val="center"/>
        <w:rPr>
          <w:sz w:val="22"/>
          <w:szCs w:val="22"/>
          <w:lang w:eastAsia="ko-KR"/>
        </w:rPr>
      </w:pPr>
      <w:r>
        <w:rPr>
          <w:sz w:val="22"/>
          <w:szCs w:val="22"/>
          <w:lang w:eastAsia="ko-KR"/>
        </w:rPr>
        <w:t xml:space="preserve">Рис. </w:t>
      </w:r>
      <w:r w:rsidR="00BA25B2">
        <w:rPr>
          <w:sz w:val="22"/>
          <w:szCs w:val="22"/>
          <w:lang w:eastAsia="ko-KR"/>
        </w:rPr>
        <w:t>1.</w:t>
      </w:r>
      <w:r w:rsidR="00EA67F9" w:rsidRPr="00CC3AF3">
        <w:rPr>
          <w:sz w:val="22"/>
          <w:szCs w:val="22"/>
          <w:lang w:eastAsia="ko-KR"/>
        </w:rPr>
        <w:t xml:space="preserve">4. Соотношения между множествами </w:t>
      </w:r>
      <w:r w:rsidR="00EA67F9" w:rsidRPr="00CC3AF3">
        <w:rPr>
          <w:i/>
          <w:sz w:val="22"/>
          <w:szCs w:val="22"/>
          <w:lang w:val="en-US" w:eastAsia="ko-KR"/>
        </w:rPr>
        <w:t>U</w:t>
      </w:r>
      <w:r w:rsidR="00EA67F9" w:rsidRPr="00CC3AF3">
        <w:rPr>
          <w:sz w:val="22"/>
          <w:szCs w:val="22"/>
          <w:vertAlign w:val="subscript"/>
          <w:lang w:eastAsia="ko-KR"/>
        </w:rPr>
        <w:t>0</w:t>
      </w:r>
      <w:r w:rsidR="00EA67F9" w:rsidRPr="00CC3AF3">
        <w:rPr>
          <w:sz w:val="22"/>
          <w:szCs w:val="22"/>
          <w:lang w:eastAsia="ko-KR"/>
        </w:rPr>
        <w:t xml:space="preserve"> решений</w:t>
      </w:r>
      <w:r w:rsidR="00EA67F9" w:rsidRPr="00CC3AF3">
        <w:rPr>
          <w:sz w:val="22"/>
          <w:szCs w:val="22"/>
          <w:lang w:eastAsia="ko-KR"/>
        </w:rPr>
        <w:br/>
        <w:t xml:space="preserve">экстремальной задачи и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решений условия экстремума.</w:t>
      </w:r>
    </w:p>
    <w:p w14:paraId="2B57F6AC" w14:textId="7CB52B21" w:rsidR="00EA67F9" w:rsidRPr="00CC3AF3" w:rsidRDefault="00CC3AF3"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Pr="00CC3AF3">
        <w:rPr>
          <w:b/>
          <w:sz w:val="22"/>
          <w:szCs w:val="22"/>
          <w:lang w:eastAsia="ko-KR"/>
        </w:rPr>
        <w:t>5</w:t>
      </w:r>
      <w:r w:rsidR="00EA67F9" w:rsidRPr="00CC3AF3">
        <w:rPr>
          <w:sz w:val="22"/>
          <w:szCs w:val="22"/>
          <w:lang w:eastAsia="ko-KR"/>
        </w:rPr>
        <w:t xml:space="preserve">. В принципе, произвольные множества </w:t>
      </w:r>
      <w:r w:rsidR="00EA67F9" w:rsidRPr="00CC3AF3">
        <w:rPr>
          <w:i/>
          <w:sz w:val="22"/>
          <w:szCs w:val="22"/>
          <w:lang w:val="en-US" w:eastAsia="ko-KR"/>
        </w:rPr>
        <w:t>U</w:t>
      </w:r>
      <w:r w:rsidR="00EA67F9" w:rsidRPr="00CC3AF3">
        <w:rPr>
          <w:sz w:val="22"/>
          <w:szCs w:val="22"/>
          <w:vertAlign w:val="subscript"/>
          <w:lang w:eastAsia="ko-KR"/>
        </w:rPr>
        <w:t>0</w:t>
      </w:r>
      <w:r w:rsidR="00EA67F9" w:rsidRPr="00CC3AF3">
        <w:rPr>
          <w:sz w:val="22"/>
          <w:szCs w:val="22"/>
          <w:lang w:eastAsia="ko-KR"/>
        </w:rPr>
        <w:t xml:space="preserve"> и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могут быть и не вложены одно в другое. Однако в этом случае нет оснований называть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множеством решений условия экстремума. </w:t>
      </w:r>
    </w:p>
    <w:p w14:paraId="689EEBAA" w14:textId="5AD07321" w:rsidR="00EA67F9" w:rsidRPr="00CC3AF3" w:rsidRDefault="00EA67F9" w:rsidP="00CC3AF3">
      <w:pPr>
        <w:spacing w:before="40" w:after="40"/>
        <w:ind w:firstLine="357"/>
        <w:jc w:val="both"/>
        <w:rPr>
          <w:lang w:eastAsia="ko-KR"/>
        </w:rPr>
      </w:pPr>
      <w:r w:rsidRPr="00CC3AF3">
        <w:rPr>
          <w:lang w:eastAsia="ko-KR"/>
        </w:rPr>
        <w:t>Итак, соотношение (</w:t>
      </w:r>
      <w:r w:rsidR="00BA25B2">
        <w:rPr>
          <w:lang w:eastAsia="ko-KR"/>
        </w:rPr>
        <w:t>1.</w:t>
      </w:r>
      <w:r w:rsidRPr="00CC3AF3">
        <w:rPr>
          <w:lang w:eastAsia="ko-KR"/>
        </w:rPr>
        <w:t>1) является необходимым условием локального минимума (и максимума тоже) для дифференцируемой функции.</w:t>
      </w:r>
    </w:p>
    <w:p w14:paraId="33C3C807" w14:textId="3F11924E"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00CC3AF3" w:rsidRPr="00CC3AF3">
        <w:rPr>
          <w:b/>
          <w:sz w:val="22"/>
          <w:szCs w:val="22"/>
          <w:lang w:eastAsia="ko-KR"/>
        </w:rPr>
        <w:t>6</w:t>
      </w:r>
      <w:r w:rsidRPr="00CC3AF3">
        <w:rPr>
          <w:sz w:val="22"/>
          <w:szCs w:val="22"/>
          <w:lang w:eastAsia="ko-KR"/>
        </w:rPr>
        <w:t>. Обра</w:t>
      </w:r>
      <w:r w:rsidR="00CC3AF3" w:rsidRPr="00CC3AF3">
        <w:rPr>
          <w:sz w:val="22"/>
          <w:szCs w:val="22"/>
          <w:lang w:eastAsia="ko-KR"/>
        </w:rPr>
        <w:t xml:space="preserve">тимся к доказательству теоремы </w:t>
      </w:r>
      <w:r w:rsidR="00BA25B2">
        <w:rPr>
          <w:sz w:val="22"/>
          <w:szCs w:val="22"/>
          <w:lang w:eastAsia="ko-KR"/>
        </w:rPr>
        <w:t>1.</w:t>
      </w:r>
      <w:r w:rsidRPr="00CC3AF3">
        <w:rPr>
          <w:sz w:val="22"/>
          <w:szCs w:val="22"/>
          <w:lang w:eastAsia="ko-KR"/>
        </w:rPr>
        <w:t xml:space="preserve">1. Если бы рассматриваемая точка </w:t>
      </w:r>
      <w:r w:rsidRPr="00CC3AF3">
        <w:rPr>
          <w:i/>
          <w:sz w:val="22"/>
          <w:szCs w:val="22"/>
          <w:lang w:eastAsia="ko-KR"/>
        </w:rPr>
        <w:sym w:font="Symbol" w:char="F074"/>
      </w:r>
      <w:r w:rsidRPr="00CC3AF3">
        <w:rPr>
          <w:sz w:val="22"/>
          <w:szCs w:val="22"/>
          <w:lang w:eastAsia="ko-KR"/>
        </w:rPr>
        <w:t xml:space="preserve"> доставляла максимум, а не минимум функции </w:t>
      </w:r>
      <w:r w:rsidRPr="00CC3AF3">
        <w:rPr>
          <w:i/>
          <w:sz w:val="22"/>
          <w:szCs w:val="22"/>
          <w:lang w:val="en-US" w:eastAsia="ko-KR"/>
        </w:rPr>
        <w:t>f</w:t>
      </w:r>
      <w:r w:rsidRPr="00CC3AF3">
        <w:rPr>
          <w:sz w:val="22"/>
          <w:szCs w:val="22"/>
          <w:lang w:eastAsia="ko-KR"/>
        </w:rPr>
        <w:t>, то в выражение в левой части неравенства (</w:t>
      </w:r>
      <w:r w:rsidR="00BA25B2">
        <w:rPr>
          <w:sz w:val="22"/>
          <w:szCs w:val="22"/>
          <w:lang w:eastAsia="ko-KR"/>
        </w:rPr>
        <w:t>1.</w:t>
      </w:r>
      <w:r w:rsidRPr="00CC3AF3">
        <w:rPr>
          <w:sz w:val="22"/>
          <w:szCs w:val="22"/>
          <w:lang w:eastAsia="ko-KR"/>
        </w:rPr>
        <w:t>2) имело бы противоположный знак. Вследствие это</w:t>
      </w:r>
      <w:r w:rsidR="00CC3AF3">
        <w:rPr>
          <w:sz w:val="22"/>
          <w:szCs w:val="22"/>
          <w:lang w:eastAsia="ko-KR"/>
        </w:rPr>
        <w:t>го вместо (</w:t>
      </w:r>
      <w:r w:rsidR="00BA25B2">
        <w:rPr>
          <w:sz w:val="22"/>
          <w:szCs w:val="22"/>
          <w:lang w:eastAsia="ko-KR"/>
        </w:rPr>
        <w:t>1.</w:t>
      </w:r>
      <w:r w:rsidR="00CC3AF3">
        <w:rPr>
          <w:sz w:val="22"/>
          <w:szCs w:val="22"/>
          <w:lang w:eastAsia="ko-KR"/>
        </w:rPr>
        <w:t>3) мы бы получили соотношение (</w:t>
      </w:r>
      <w:r w:rsidR="00BA25B2">
        <w:rPr>
          <w:sz w:val="22"/>
          <w:szCs w:val="22"/>
          <w:lang w:eastAsia="ko-KR"/>
        </w:rPr>
        <w:t>1.</w:t>
      </w:r>
      <w:r w:rsidRPr="00CC3AF3">
        <w:rPr>
          <w:sz w:val="22"/>
          <w:szCs w:val="22"/>
          <w:lang w:eastAsia="ko-KR"/>
        </w:rPr>
        <w:t>4). Однако мы и так получили неравенство (</w:t>
      </w:r>
      <w:r w:rsidR="00BA25B2">
        <w:rPr>
          <w:sz w:val="22"/>
          <w:szCs w:val="22"/>
          <w:lang w:eastAsia="ko-KR"/>
        </w:rPr>
        <w:t>1.</w:t>
      </w:r>
      <w:r w:rsidRPr="00CC3AF3">
        <w:rPr>
          <w:sz w:val="22"/>
          <w:szCs w:val="22"/>
          <w:lang w:eastAsia="ko-KR"/>
        </w:rPr>
        <w:t>4) за счет выбора в условии (</w:t>
      </w:r>
      <w:r w:rsidR="00BA25B2">
        <w:rPr>
          <w:sz w:val="22"/>
          <w:szCs w:val="22"/>
          <w:lang w:eastAsia="ko-KR"/>
        </w:rPr>
        <w:t>1.</w:t>
      </w:r>
      <w:r w:rsidRPr="00CC3AF3">
        <w:rPr>
          <w:sz w:val="22"/>
          <w:szCs w:val="22"/>
          <w:lang w:eastAsia="ko-KR"/>
        </w:rPr>
        <w:t xml:space="preserve">2) отрицательного значения параметра </w:t>
      </w:r>
      <w:r w:rsidRPr="00CC3AF3">
        <w:rPr>
          <w:i/>
          <w:sz w:val="22"/>
          <w:szCs w:val="22"/>
          <w:lang w:val="en-US" w:eastAsia="ko-KR"/>
        </w:rPr>
        <w:t>h</w:t>
      </w:r>
      <w:r w:rsidRPr="00CC3AF3">
        <w:rPr>
          <w:sz w:val="22"/>
          <w:szCs w:val="22"/>
          <w:lang w:eastAsia="ko-KR"/>
        </w:rPr>
        <w:t>. Точно так же неравенство (</w:t>
      </w:r>
      <w:r w:rsidR="00BA25B2">
        <w:rPr>
          <w:sz w:val="22"/>
          <w:szCs w:val="22"/>
          <w:lang w:eastAsia="ko-KR"/>
        </w:rPr>
        <w:t>1.</w:t>
      </w:r>
      <w:r w:rsidRPr="00CC3AF3">
        <w:rPr>
          <w:sz w:val="22"/>
          <w:szCs w:val="22"/>
          <w:lang w:eastAsia="ko-KR"/>
        </w:rPr>
        <w:t xml:space="preserve">3) может быть выведено из условия максимума функции </w:t>
      </w:r>
      <w:r w:rsidRPr="00CC3AF3">
        <w:rPr>
          <w:i/>
          <w:sz w:val="22"/>
          <w:szCs w:val="22"/>
          <w:lang w:val="en-US" w:eastAsia="ko-KR"/>
        </w:rPr>
        <w:t>f</w:t>
      </w:r>
      <w:r w:rsidRPr="00CC3AF3">
        <w:rPr>
          <w:sz w:val="22"/>
          <w:szCs w:val="22"/>
          <w:lang w:eastAsia="ko-KR"/>
        </w:rPr>
        <w:t xml:space="preserve"> в точке </w:t>
      </w:r>
      <w:r w:rsidRPr="00CC3AF3">
        <w:rPr>
          <w:i/>
          <w:sz w:val="22"/>
          <w:szCs w:val="22"/>
          <w:lang w:eastAsia="ko-KR"/>
        </w:rPr>
        <w:sym w:font="Symbol" w:char="F074"/>
      </w:r>
      <w:r w:rsidRPr="00CC3AF3">
        <w:rPr>
          <w:sz w:val="22"/>
          <w:szCs w:val="22"/>
          <w:lang w:eastAsia="ko-KR"/>
        </w:rPr>
        <w:t>. Таким образом, оба неравенства (</w:t>
      </w:r>
      <w:r w:rsidR="00BA25B2">
        <w:rPr>
          <w:sz w:val="22"/>
          <w:szCs w:val="22"/>
          <w:lang w:eastAsia="ko-KR"/>
        </w:rPr>
        <w:t>1.</w:t>
      </w:r>
      <w:r w:rsidR="00CC3AF3">
        <w:rPr>
          <w:sz w:val="22"/>
          <w:szCs w:val="22"/>
          <w:lang w:eastAsia="ko-KR"/>
        </w:rPr>
        <w:t>3) и (</w:t>
      </w:r>
      <w:r w:rsidR="00BA25B2">
        <w:rPr>
          <w:sz w:val="22"/>
          <w:szCs w:val="22"/>
          <w:lang w:eastAsia="ko-KR"/>
        </w:rPr>
        <w:t>1.</w:t>
      </w:r>
      <w:r w:rsidRPr="00CC3AF3">
        <w:rPr>
          <w:sz w:val="22"/>
          <w:szCs w:val="22"/>
          <w:lang w:eastAsia="ko-KR"/>
        </w:rPr>
        <w:t>4), а значит, и условие стационарности (</w:t>
      </w:r>
      <w:r w:rsidR="00BA25B2">
        <w:rPr>
          <w:sz w:val="22"/>
          <w:szCs w:val="22"/>
          <w:lang w:eastAsia="ko-KR"/>
        </w:rPr>
        <w:t>1.</w:t>
      </w:r>
      <w:r w:rsidRPr="00CC3AF3">
        <w:rPr>
          <w:sz w:val="22"/>
          <w:szCs w:val="22"/>
          <w:lang w:eastAsia="ko-KR"/>
        </w:rPr>
        <w:t xml:space="preserve">1) могут быть в равной степени получены в том случае, когда </w:t>
      </w:r>
      <w:r w:rsidRPr="00CC3AF3">
        <w:rPr>
          <w:i/>
          <w:sz w:val="22"/>
          <w:szCs w:val="22"/>
          <w:lang w:eastAsia="ko-KR"/>
        </w:rPr>
        <w:sym w:font="Symbol" w:char="F074"/>
      </w:r>
      <w:r w:rsidRPr="00CC3AF3">
        <w:rPr>
          <w:sz w:val="22"/>
          <w:szCs w:val="22"/>
          <w:lang w:eastAsia="ko-KR"/>
        </w:rPr>
        <w:t xml:space="preserve"> является точкой минимума и максимума функции </w:t>
      </w:r>
      <w:r w:rsidRPr="00CC3AF3">
        <w:rPr>
          <w:i/>
          <w:sz w:val="22"/>
          <w:szCs w:val="22"/>
          <w:lang w:val="en-US" w:eastAsia="ko-KR"/>
        </w:rPr>
        <w:t>f</w:t>
      </w:r>
      <w:r w:rsidRPr="00CC3AF3">
        <w:rPr>
          <w:sz w:val="22"/>
          <w:szCs w:val="22"/>
          <w:lang w:eastAsia="ko-KR"/>
        </w:rPr>
        <w:t>. Следовательно, на основе соотношения (</w:t>
      </w:r>
      <w:r w:rsidR="00BA25B2">
        <w:rPr>
          <w:sz w:val="22"/>
          <w:szCs w:val="22"/>
          <w:lang w:eastAsia="ko-KR"/>
        </w:rPr>
        <w:t>1.</w:t>
      </w:r>
      <w:r w:rsidRPr="00CC3AF3">
        <w:rPr>
          <w:sz w:val="22"/>
          <w:szCs w:val="22"/>
          <w:lang w:eastAsia="ko-KR"/>
        </w:rPr>
        <w:t xml:space="preserve">1) нельзя отличить минимум от максимума функции. Если теперь </w:t>
      </w:r>
      <w:r w:rsidRPr="00CC3AF3">
        <w:rPr>
          <w:i/>
          <w:sz w:val="22"/>
          <w:szCs w:val="22"/>
          <w:lang w:eastAsia="ko-KR"/>
        </w:rPr>
        <w:sym w:font="Symbol" w:char="F074"/>
      </w:r>
      <w:r w:rsidRPr="00CC3AF3">
        <w:rPr>
          <w:i/>
          <w:sz w:val="22"/>
          <w:szCs w:val="22"/>
          <w:lang w:eastAsia="ko-KR"/>
        </w:rPr>
        <w:t xml:space="preserve"> </w:t>
      </w:r>
      <w:r w:rsidRPr="00CC3AF3">
        <w:rPr>
          <w:sz w:val="22"/>
          <w:szCs w:val="22"/>
          <w:lang w:eastAsia="ko-KR"/>
        </w:rPr>
        <w:t>оказывается лишь точкой локального минимума функции, то соотношение (</w:t>
      </w:r>
      <w:r w:rsidR="00BA25B2">
        <w:rPr>
          <w:sz w:val="22"/>
          <w:szCs w:val="22"/>
          <w:lang w:eastAsia="ko-KR"/>
        </w:rPr>
        <w:t>1.</w:t>
      </w:r>
      <w:r w:rsidRPr="00CC3AF3">
        <w:rPr>
          <w:sz w:val="22"/>
          <w:szCs w:val="22"/>
          <w:lang w:eastAsia="ko-KR"/>
        </w:rPr>
        <w:t xml:space="preserve">2) будет справедливо не для всех </w:t>
      </w:r>
      <w:r w:rsidRPr="00CC3AF3">
        <w:rPr>
          <w:i/>
          <w:sz w:val="22"/>
          <w:szCs w:val="22"/>
          <w:lang w:val="en-US" w:eastAsia="ko-KR"/>
        </w:rPr>
        <w:t>h</w:t>
      </w:r>
      <w:r w:rsidRPr="00CC3AF3">
        <w:rPr>
          <w:sz w:val="22"/>
          <w:szCs w:val="22"/>
          <w:lang w:eastAsia="ko-KR"/>
        </w:rPr>
        <w:t xml:space="preserve">, а лишь для достаточно малых значений этого параметра. В этом случае ничто не мешает нам вновь перейти к пределу при </w:t>
      </w:r>
      <w:r w:rsidRPr="00CC3AF3">
        <w:rPr>
          <w:i/>
          <w:sz w:val="22"/>
          <w:szCs w:val="22"/>
          <w:lang w:val="en-US" w:eastAsia="ko-KR"/>
        </w:rPr>
        <w:t>h</w:t>
      </w:r>
      <w:r w:rsidRPr="00CC3AF3">
        <w:rPr>
          <w:sz w:val="22"/>
          <w:szCs w:val="22"/>
          <w:lang w:eastAsia="ko-KR"/>
        </w:rPr>
        <w:sym w:font="Symbol" w:char="F0AE"/>
      </w:r>
      <w:r w:rsidRPr="00CC3AF3">
        <w:rPr>
          <w:sz w:val="22"/>
          <w:szCs w:val="22"/>
          <w:lang w:eastAsia="ko-KR"/>
        </w:rPr>
        <w:t>0 и получить неравенство (</w:t>
      </w:r>
      <w:r w:rsidR="00BA25B2">
        <w:rPr>
          <w:sz w:val="22"/>
          <w:szCs w:val="22"/>
          <w:lang w:eastAsia="ko-KR"/>
        </w:rPr>
        <w:t>1.</w:t>
      </w:r>
      <w:r w:rsidRPr="00CC3AF3">
        <w:rPr>
          <w:sz w:val="22"/>
          <w:szCs w:val="22"/>
          <w:lang w:eastAsia="ko-KR"/>
        </w:rPr>
        <w:t>3), а значит, и условие стационарности. Это объясняет тот факт, что соотношению (</w:t>
      </w:r>
      <w:r w:rsidR="00BA25B2">
        <w:rPr>
          <w:sz w:val="22"/>
          <w:szCs w:val="22"/>
          <w:lang w:eastAsia="ko-KR"/>
        </w:rPr>
        <w:t>1.</w:t>
      </w:r>
      <w:r w:rsidRPr="00CC3AF3">
        <w:rPr>
          <w:sz w:val="22"/>
          <w:szCs w:val="22"/>
          <w:lang w:eastAsia="ko-KR"/>
        </w:rPr>
        <w:t>1) может удовлетворять как точка абсолютного экстремума функции, так и точка ее локального экстремума.</w:t>
      </w:r>
    </w:p>
    <w:p w14:paraId="78DD8443" w14:textId="77777777" w:rsidR="00EA67F9" w:rsidRPr="00CC3AF3" w:rsidRDefault="00EA67F9" w:rsidP="00CC3AF3">
      <w:pPr>
        <w:spacing w:before="40" w:after="40"/>
        <w:ind w:firstLine="357"/>
        <w:jc w:val="both"/>
        <w:rPr>
          <w:lang w:eastAsia="ko-KR"/>
        </w:rPr>
      </w:pPr>
      <w:r w:rsidRPr="00CC3AF3">
        <w:rPr>
          <w:lang w:eastAsia="ko-KR"/>
        </w:rPr>
        <w:t>Продолжаем исследование возможных свойств условия стационарности.</w:t>
      </w:r>
    </w:p>
    <w:p w14:paraId="652808BB" w14:textId="1631E872" w:rsidR="00EA67F9" w:rsidRPr="00CC3AF3" w:rsidRDefault="00CC3AF3" w:rsidP="00CC3AF3">
      <w:pPr>
        <w:spacing w:before="180" w:after="40"/>
        <w:ind w:firstLine="357"/>
        <w:jc w:val="both"/>
        <w:rPr>
          <w:spacing w:val="-4"/>
          <w:lang w:eastAsia="ko-KR"/>
        </w:rPr>
      </w:pPr>
      <w:r>
        <w:rPr>
          <w:b/>
          <w:lang w:eastAsia="ko-KR"/>
        </w:rPr>
        <w:t xml:space="preserve">Пример </w:t>
      </w:r>
      <w:r w:rsidR="00BA25B2">
        <w:rPr>
          <w:b/>
          <w:lang w:eastAsia="ko-KR"/>
        </w:rPr>
        <w:t>1.</w:t>
      </w:r>
      <w:r w:rsidR="00EA67F9" w:rsidRPr="00CC3AF3">
        <w:rPr>
          <w:b/>
          <w:lang w:eastAsia="ko-KR"/>
        </w:rPr>
        <w:t>3</w:t>
      </w:r>
      <w:r w:rsidR="00EA67F9" w:rsidRPr="00CC3AF3">
        <w:rPr>
          <w:lang w:eastAsia="ko-KR"/>
        </w:rPr>
        <w:t xml:space="preserve">. Дана функция </w:t>
      </w:r>
      <w:r w:rsidRPr="00CC3AF3">
        <w:rPr>
          <w:position w:val="-12"/>
          <w:lang w:eastAsia="ko-KR"/>
        </w:rPr>
        <w:object w:dxaOrig="1540" w:dyaOrig="380" w14:anchorId="28A116F4">
          <v:shape id="_x0000_i1050" type="#_x0000_t75" style="width:84pt;height:20.25pt" o:ole="">
            <v:imagedata r:id="rId55" o:title=""/>
          </v:shape>
          <o:OLEObject Type="Embed" ProgID="Equation.DSMT4" ShapeID="_x0000_i1050" DrawAspect="Content" ObjectID="_1693283408" r:id="rId56"/>
        </w:object>
      </w:r>
      <w:r w:rsidR="00EA67F9" w:rsidRPr="00CC3AF3">
        <w:rPr>
          <w:lang w:eastAsia="ko-KR"/>
        </w:rPr>
        <w:t xml:space="preserve"> Пользуясь условием стационарности, </w:t>
      </w:r>
      <w:r>
        <w:rPr>
          <w:lang w:eastAsia="ko-KR"/>
        </w:rPr>
        <w:t>находим три решения уравнения (</w:t>
      </w:r>
      <w:r w:rsidR="00BA25B2">
        <w:rPr>
          <w:lang w:eastAsia="ko-KR"/>
        </w:rPr>
        <w:t>1.</w:t>
      </w:r>
      <w:r w:rsidR="00EA67F9" w:rsidRPr="00CC3AF3">
        <w:rPr>
          <w:lang w:eastAsia="ko-KR"/>
        </w:rPr>
        <w:t xml:space="preserve">1): </w:t>
      </w:r>
      <w:r w:rsidRPr="00CC3AF3">
        <w:rPr>
          <w:position w:val="-10"/>
          <w:lang w:eastAsia="ko-KR"/>
        </w:rPr>
        <w:object w:dxaOrig="700" w:dyaOrig="340" w14:anchorId="46FA6A34">
          <v:shape id="_x0000_i1051" type="#_x0000_t75" style="width:42.75pt;height:20.25pt" o:ole="">
            <v:imagedata r:id="rId57" o:title=""/>
          </v:shape>
          <o:OLEObject Type="Embed" ProgID="Equation.DSMT4" ShapeID="_x0000_i1051" DrawAspect="Content" ObjectID="_1693283409" r:id="rId58"/>
        </w:object>
      </w:r>
      <w:r w:rsidR="00EA67F9" w:rsidRPr="00CC3AF3">
        <w:rPr>
          <w:lang w:eastAsia="ko-KR"/>
        </w:rPr>
        <w:t xml:space="preserve"> </w:t>
      </w:r>
      <w:r w:rsidRPr="00CC3AF3">
        <w:rPr>
          <w:position w:val="-10"/>
        </w:rPr>
        <w:object w:dxaOrig="620" w:dyaOrig="340" w14:anchorId="0FC92562">
          <v:shape id="_x0000_i1052" type="#_x0000_t75" style="width:38.25pt;height:21pt" o:ole="">
            <v:imagedata r:id="rId59" o:title=""/>
          </v:shape>
          <o:OLEObject Type="Embed" ProgID="Equation.DSMT4" ShapeID="_x0000_i1052" DrawAspect="Content" ObjectID="_1693283410" r:id="rId60"/>
        </w:object>
      </w:r>
      <w:r w:rsidRPr="00CC3AF3">
        <w:rPr>
          <w:position w:val="-12"/>
          <w:lang w:eastAsia="ko-KR"/>
        </w:rPr>
        <w:object w:dxaOrig="580" w:dyaOrig="360" w14:anchorId="32ABE7EF">
          <v:shape id="_x0000_i1053" type="#_x0000_t75" style="width:37.5pt;height:23.25pt" o:ole="">
            <v:imagedata r:id="rId61" o:title=""/>
          </v:shape>
          <o:OLEObject Type="Embed" ProgID="Equation.DSMT4" ShapeID="_x0000_i1053" DrawAspect="Content" ObjectID="_1693283411" r:id="rId62"/>
        </w:object>
      </w:r>
      <w:r w:rsidR="00EA67F9" w:rsidRPr="00CC3AF3">
        <w:rPr>
          <w:lang w:eastAsia="ko-KR"/>
        </w:rPr>
        <w:t xml:space="preserve"> </w:t>
      </w:r>
      <w:r w:rsidR="00EA67F9" w:rsidRPr="00CC3AF3">
        <w:rPr>
          <w:spacing w:val="-4"/>
          <w:lang w:eastAsia="ko-KR"/>
        </w:rPr>
        <w:t>Из них второе соответствует локальному максимуму рассматриваемой функции, а остальные являются решениями з</w:t>
      </w:r>
      <w:r>
        <w:rPr>
          <w:spacing w:val="-4"/>
          <w:lang w:eastAsia="ko-KR"/>
        </w:rPr>
        <w:t xml:space="preserve">адачи ее минимизации (см. рис. </w:t>
      </w:r>
      <w:r w:rsidR="00BA25B2">
        <w:rPr>
          <w:spacing w:val="-4"/>
          <w:lang w:eastAsia="ko-KR"/>
        </w:rPr>
        <w:t>1.</w:t>
      </w:r>
      <w:r w:rsidR="00EA67F9" w:rsidRPr="00CC3AF3">
        <w:rPr>
          <w:spacing w:val="-4"/>
          <w:lang w:eastAsia="ko-KR"/>
        </w:rPr>
        <w:t>5).</w:t>
      </w:r>
      <w:r w:rsidR="00EA67F9" w:rsidRPr="00CC3AF3">
        <w:rPr>
          <w:lang w:eastAsia="ko-KR"/>
        </w:rPr>
        <w:t xml:space="preserve"> </w:t>
      </w:r>
      <w:r w:rsidR="00EA67F9" w:rsidRPr="00CC3AF3">
        <w:rPr>
          <w:spacing w:val="-4"/>
          <w:lang w:eastAsia="ko-KR"/>
        </w:rPr>
        <w:t xml:space="preserve">В данном случае мы имеем дело с отсутствием единственности решения и достаточности условия стационарности. </w:t>
      </w:r>
      <w:r w:rsidR="00EA67F9" w:rsidRPr="00CC3AF3">
        <w:rPr>
          <w:spacing w:val="-4"/>
          <w:lang w:eastAsia="ko-KR"/>
        </w:rPr>
        <w:sym w:font="Symbol" w:char="F084"/>
      </w:r>
    </w:p>
    <w:bookmarkStart w:id="54" w:name="_MON_1151818704"/>
    <w:bookmarkStart w:id="55" w:name="_MON_1172600475"/>
    <w:bookmarkStart w:id="56" w:name="_MON_1199077956"/>
    <w:bookmarkStart w:id="57" w:name="_MON_1221886067"/>
    <w:bookmarkStart w:id="58" w:name="_MON_1151385298"/>
    <w:bookmarkStart w:id="59" w:name="_MON_1151385904"/>
    <w:bookmarkStart w:id="60" w:name="_MON_1151385911"/>
    <w:bookmarkEnd w:id="54"/>
    <w:bookmarkEnd w:id="55"/>
    <w:bookmarkEnd w:id="56"/>
    <w:bookmarkEnd w:id="57"/>
    <w:bookmarkEnd w:id="58"/>
    <w:bookmarkEnd w:id="59"/>
    <w:bookmarkEnd w:id="60"/>
    <w:bookmarkStart w:id="61" w:name="_MON_1151565838"/>
    <w:bookmarkEnd w:id="61"/>
    <w:p w14:paraId="4BE3DAA7" w14:textId="77777777" w:rsidR="00CC3AF3" w:rsidRDefault="00CC3AF3" w:rsidP="00CC3AF3">
      <w:pPr>
        <w:jc w:val="center"/>
        <w:rPr>
          <w:sz w:val="20"/>
          <w:szCs w:val="20"/>
          <w:lang w:eastAsia="ko-KR"/>
        </w:rPr>
      </w:pPr>
      <w:r w:rsidRPr="00EC027C">
        <w:rPr>
          <w:sz w:val="20"/>
          <w:szCs w:val="20"/>
          <w:lang w:eastAsia="ko-KR"/>
        </w:rPr>
        <w:object w:dxaOrig="2874" w:dyaOrig="2189" w14:anchorId="07ED92AB">
          <v:shape id="_x0000_i1054" type="#_x0000_t75" style="width:185.25pt;height:141pt" o:ole="">
            <v:imagedata r:id="rId63" o:title=""/>
          </v:shape>
          <o:OLEObject Type="Embed" ProgID="Word.Picture.8" ShapeID="_x0000_i1054" DrawAspect="Content" ObjectID="_1693283412" r:id="rId64"/>
        </w:object>
      </w:r>
    </w:p>
    <w:p w14:paraId="7F482802" w14:textId="41A2E469" w:rsidR="00CC3AF3" w:rsidRPr="00CC3AF3" w:rsidRDefault="00CC3AF3" w:rsidP="00CC3AF3">
      <w:pPr>
        <w:spacing w:before="60" w:after="200"/>
        <w:jc w:val="center"/>
        <w:rPr>
          <w:sz w:val="22"/>
          <w:szCs w:val="22"/>
          <w:lang w:eastAsia="ko-KR"/>
        </w:rPr>
      </w:pPr>
      <w:r>
        <w:rPr>
          <w:sz w:val="22"/>
          <w:szCs w:val="22"/>
          <w:lang w:eastAsia="ko-KR"/>
        </w:rPr>
        <w:t xml:space="preserve">Рис. </w:t>
      </w:r>
      <w:r w:rsidR="00BA25B2">
        <w:rPr>
          <w:sz w:val="22"/>
          <w:szCs w:val="22"/>
          <w:lang w:eastAsia="ko-KR"/>
        </w:rPr>
        <w:t>1.</w:t>
      </w:r>
      <w:r w:rsidRPr="00CC3AF3">
        <w:rPr>
          <w:sz w:val="22"/>
          <w:szCs w:val="22"/>
          <w:lang w:eastAsia="ko-KR"/>
        </w:rPr>
        <w:t>5. Функция имеет две точки минимума.</w:t>
      </w:r>
    </w:p>
    <w:p w14:paraId="0E33D1C9" w14:textId="31A30D15"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00CC3AF3" w:rsidRPr="00CC3AF3">
        <w:rPr>
          <w:b/>
          <w:sz w:val="22"/>
          <w:szCs w:val="22"/>
          <w:lang w:eastAsia="ko-KR"/>
        </w:rPr>
        <w:t>7</w:t>
      </w:r>
      <w:r w:rsidRPr="00CC3AF3">
        <w:rPr>
          <w:sz w:val="22"/>
          <w:szCs w:val="22"/>
          <w:lang w:eastAsia="ko-KR"/>
        </w:rPr>
        <w:t xml:space="preserve">. Если </w:t>
      </w:r>
      <w:r w:rsidRPr="00CC3AF3">
        <w:rPr>
          <w:i/>
          <w:sz w:val="22"/>
          <w:szCs w:val="22"/>
          <w:lang w:eastAsia="ko-KR"/>
        </w:rPr>
        <w:sym w:font="Symbol" w:char="F074"/>
      </w:r>
      <w:r w:rsidRPr="00CC3AF3">
        <w:rPr>
          <w:sz w:val="22"/>
          <w:szCs w:val="22"/>
          <w:lang w:eastAsia="ko-KR"/>
        </w:rPr>
        <w:t xml:space="preserve"> является не единственной точкой минимума функции </w:t>
      </w:r>
      <w:r w:rsidRPr="00CC3AF3">
        <w:rPr>
          <w:i/>
          <w:sz w:val="22"/>
          <w:szCs w:val="22"/>
          <w:lang w:val="en-US" w:eastAsia="ko-KR"/>
        </w:rPr>
        <w:t>f</w:t>
      </w:r>
      <w:r w:rsidRPr="00CC3AF3">
        <w:rPr>
          <w:sz w:val="22"/>
          <w:szCs w:val="22"/>
          <w:lang w:eastAsia="ko-KR"/>
        </w:rPr>
        <w:t xml:space="preserve">, то всё равно будет выполнено соотношение </w:t>
      </w:r>
      <w:r w:rsidRPr="00CC3AF3">
        <w:rPr>
          <w:position w:val="-8"/>
          <w:sz w:val="22"/>
          <w:szCs w:val="22"/>
          <w:lang w:eastAsia="ko-KR"/>
        </w:rPr>
        <w:object w:dxaOrig="1040" w:dyaOrig="260" w14:anchorId="4020719A">
          <v:shape id="_x0000_i1055" type="#_x0000_t75" style="width:51.75pt;height:12.75pt" o:ole="">
            <v:imagedata r:id="rId65" o:title=""/>
          </v:shape>
          <o:OLEObject Type="Embed" ProgID="Equation.DSMT4" ShapeID="_x0000_i1055" DrawAspect="Content" ObjectID="_1693283413" r:id="rId66"/>
        </w:object>
      </w:r>
      <w:r w:rsidRPr="00CC3AF3">
        <w:rPr>
          <w:sz w:val="22"/>
          <w:szCs w:val="22"/>
          <w:lang w:eastAsia="ko-KR"/>
        </w:rPr>
        <w:t xml:space="preserve"> для всех значений </w:t>
      </w:r>
      <w:r w:rsidRPr="00CC3AF3">
        <w:rPr>
          <w:i/>
          <w:sz w:val="22"/>
          <w:szCs w:val="22"/>
          <w:lang w:eastAsia="ko-KR"/>
        </w:rPr>
        <w:sym w:font="Symbol" w:char="F073"/>
      </w:r>
      <w:r w:rsidRPr="00CC3AF3">
        <w:rPr>
          <w:sz w:val="22"/>
          <w:szCs w:val="22"/>
          <w:lang w:eastAsia="ko-KR"/>
        </w:rPr>
        <w:t>. Тем самым вновь будет справедливо неравенство (</w:t>
      </w:r>
      <w:r w:rsidR="00BA25B2">
        <w:rPr>
          <w:sz w:val="22"/>
          <w:szCs w:val="22"/>
          <w:lang w:eastAsia="ko-KR"/>
        </w:rPr>
        <w:t>1.</w:t>
      </w:r>
      <w:r w:rsidRPr="00CC3AF3">
        <w:rPr>
          <w:sz w:val="22"/>
          <w:szCs w:val="22"/>
          <w:lang w:eastAsia="ko-KR"/>
        </w:rPr>
        <w:t>2), а значит, и условие стационарности.</w:t>
      </w:r>
    </w:p>
    <w:p w14:paraId="7503C5A3" w14:textId="6FD0F41E" w:rsidR="00EA67F9" w:rsidRPr="00CC3AF3" w:rsidRDefault="00EA67F9" w:rsidP="002376D6">
      <w:pPr>
        <w:spacing w:before="40" w:after="40"/>
        <w:ind w:firstLine="357"/>
        <w:jc w:val="both"/>
        <w:rPr>
          <w:lang w:eastAsia="ko-KR"/>
        </w:rPr>
      </w:pPr>
      <w:r w:rsidRPr="00CC3AF3">
        <w:rPr>
          <w:b/>
          <w:lang w:eastAsia="ko-KR"/>
        </w:rPr>
        <w:t xml:space="preserve">Пример </w:t>
      </w:r>
      <w:r w:rsidR="00BA25B2">
        <w:rPr>
          <w:b/>
          <w:lang w:eastAsia="ko-KR"/>
        </w:rPr>
        <w:t>1.</w:t>
      </w:r>
      <w:r w:rsidRPr="00CC3AF3">
        <w:rPr>
          <w:b/>
          <w:lang w:eastAsia="ko-KR"/>
        </w:rPr>
        <w:t>4</w:t>
      </w:r>
      <w:r w:rsidRPr="00CC3AF3">
        <w:rPr>
          <w:lang w:eastAsia="ko-KR"/>
        </w:rPr>
        <w:t xml:space="preserve">. Дана функция </w:t>
      </w:r>
      <w:r w:rsidR="00CC3AF3" w:rsidRPr="00CC3AF3">
        <w:rPr>
          <w:position w:val="-10"/>
          <w:lang w:eastAsia="ko-KR"/>
        </w:rPr>
        <w:object w:dxaOrig="880" w:dyaOrig="340" w14:anchorId="37B305BA">
          <v:shape id="_x0000_i1056" type="#_x0000_t75" style="width:54pt;height:21pt" o:ole="">
            <v:imagedata r:id="rId67" o:title=""/>
          </v:shape>
          <o:OLEObject Type="Embed" ProgID="Equation.DSMT4" ShapeID="_x0000_i1056" DrawAspect="Content" ObjectID="_1693283414" r:id="rId68"/>
        </w:object>
      </w:r>
      <w:r w:rsidRPr="00CC3AF3">
        <w:rPr>
          <w:lang w:eastAsia="ko-KR"/>
        </w:rPr>
        <w:t xml:space="preserve"> Условие стационарности в данном случае сводится к соотношению </w:t>
      </w:r>
      <w:r w:rsidR="00CC3AF3" w:rsidRPr="00CC3AF3">
        <w:rPr>
          <w:position w:val="-10"/>
          <w:lang w:eastAsia="ko-KR"/>
        </w:rPr>
        <w:object w:dxaOrig="1160" w:dyaOrig="340" w14:anchorId="69EF6FCF">
          <v:shape id="_x0000_i1057" type="#_x0000_t75" style="width:64.5pt;height:19.5pt" o:ole="">
            <v:imagedata r:id="rId69" o:title=""/>
          </v:shape>
          <o:OLEObject Type="Embed" ProgID="Equation.DSMT4" ShapeID="_x0000_i1057" DrawAspect="Content" ObjectID="_1693283415" r:id="rId70"/>
        </w:object>
      </w:r>
      <w:r w:rsidRPr="00CC3AF3">
        <w:rPr>
          <w:lang w:eastAsia="ko-KR"/>
        </w:rPr>
        <w:t xml:space="preserve"> не имеющему решения. Понятно, что сама задача минимизации рассматриваемой функции также не имеет решения (см. рис. </w:t>
      </w:r>
      <w:r w:rsidR="00BA25B2">
        <w:rPr>
          <w:lang w:eastAsia="ko-KR"/>
        </w:rPr>
        <w:t>1.</w:t>
      </w:r>
      <w:r w:rsidRPr="00CC3AF3">
        <w:rPr>
          <w:lang w:eastAsia="ko-KR"/>
        </w:rPr>
        <w:t>6). Тем не менее, поскольку множества решений данной задачи и соотношения (</w:t>
      </w:r>
      <w:r w:rsidR="00BA25B2">
        <w:rPr>
          <w:lang w:eastAsia="ko-KR"/>
        </w:rPr>
        <w:t>1.</w:t>
      </w:r>
      <w:r w:rsidRPr="00CC3AF3">
        <w:rPr>
          <w:lang w:eastAsia="ko-KR"/>
        </w:rPr>
        <w:t xml:space="preserve">1) совпадают (оба пусты), есть основания считать, что используемое условие экстремума является необходимым и достаточным. </w:t>
      </w:r>
      <w:r w:rsidRPr="00CC3AF3">
        <w:rPr>
          <w:lang w:eastAsia="ko-KR"/>
        </w:rPr>
        <w:sym w:font="Symbol" w:char="F084"/>
      </w:r>
    </w:p>
    <w:bookmarkStart w:id="62" w:name="_MON_1151382183"/>
    <w:bookmarkStart w:id="63" w:name="_MON_1151386034"/>
    <w:bookmarkStart w:id="64" w:name="_MON_1151565827"/>
    <w:bookmarkEnd w:id="62"/>
    <w:bookmarkEnd w:id="63"/>
    <w:bookmarkEnd w:id="64"/>
    <w:bookmarkStart w:id="65" w:name="_MON_1172600677"/>
    <w:bookmarkEnd w:id="65"/>
    <w:p w14:paraId="2CC1F235" w14:textId="77777777" w:rsidR="00EA67F9" w:rsidRDefault="00CC3AF3" w:rsidP="00EA67F9">
      <w:pPr>
        <w:spacing w:before="160"/>
        <w:jc w:val="center"/>
        <w:rPr>
          <w:sz w:val="20"/>
          <w:szCs w:val="20"/>
          <w:lang w:val="en-US" w:eastAsia="ko-KR"/>
        </w:rPr>
      </w:pPr>
      <w:r w:rsidRPr="00EC027C">
        <w:rPr>
          <w:sz w:val="20"/>
          <w:szCs w:val="20"/>
          <w:lang w:eastAsia="ko-KR"/>
        </w:rPr>
        <w:object w:dxaOrig="3234" w:dyaOrig="2551" w14:anchorId="21A13DBB">
          <v:shape id="_x0000_i1058" type="#_x0000_t75" style="width:211.5pt;height:153pt" o:ole="">
            <v:imagedata r:id="rId71" o:title=""/>
          </v:shape>
          <o:OLEObject Type="Embed" ProgID="Word.Picture.8" ShapeID="_x0000_i1058" DrawAspect="Content" ObjectID="_1693283416" r:id="rId72"/>
        </w:object>
      </w:r>
    </w:p>
    <w:p w14:paraId="277595A0" w14:textId="245F8F6F" w:rsidR="00EA67F9" w:rsidRPr="00CC3AF3" w:rsidRDefault="00CC3AF3" w:rsidP="00EA67F9">
      <w:pPr>
        <w:spacing w:before="60" w:after="160"/>
        <w:jc w:val="center"/>
        <w:rPr>
          <w:sz w:val="22"/>
          <w:szCs w:val="22"/>
          <w:lang w:eastAsia="ko-KR"/>
        </w:rPr>
      </w:pPr>
      <w:r>
        <w:rPr>
          <w:sz w:val="22"/>
          <w:szCs w:val="22"/>
          <w:lang w:eastAsia="ko-KR"/>
        </w:rPr>
        <w:t xml:space="preserve">Рис. </w:t>
      </w:r>
      <w:r w:rsidR="00BA25B2">
        <w:rPr>
          <w:sz w:val="22"/>
          <w:szCs w:val="22"/>
          <w:lang w:eastAsia="ko-KR"/>
        </w:rPr>
        <w:t>1.</w:t>
      </w:r>
      <w:r w:rsidR="00EA67F9" w:rsidRPr="00CC3AF3">
        <w:rPr>
          <w:sz w:val="22"/>
          <w:szCs w:val="22"/>
          <w:lang w:eastAsia="ko-KR"/>
        </w:rPr>
        <w:t>6. Точки стационарности для неразрешимой экстремальной задачи отсутствуют.</w:t>
      </w:r>
    </w:p>
    <w:p w14:paraId="64F9E1B5" w14:textId="3AE2EC28"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00CC3AF3">
        <w:rPr>
          <w:b/>
          <w:sz w:val="22"/>
          <w:szCs w:val="22"/>
          <w:lang w:eastAsia="ko-KR"/>
        </w:rPr>
        <w:t>8</w:t>
      </w:r>
      <w:r w:rsidRPr="00CC3AF3">
        <w:rPr>
          <w:sz w:val="22"/>
          <w:szCs w:val="22"/>
          <w:lang w:eastAsia="ko-KR"/>
        </w:rPr>
        <w:t>.</w:t>
      </w:r>
      <w:r w:rsidR="00CC3AF3">
        <w:rPr>
          <w:sz w:val="22"/>
          <w:szCs w:val="22"/>
          <w:lang w:eastAsia="ko-KR"/>
        </w:rPr>
        <w:t xml:space="preserve"> Доказательство теоремы </w:t>
      </w:r>
      <w:r w:rsidR="00BA25B2">
        <w:rPr>
          <w:sz w:val="22"/>
          <w:szCs w:val="22"/>
          <w:lang w:eastAsia="ko-KR"/>
        </w:rPr>
        <w:t>1.</w:t>
      </w:r>
      <w:r w:rsidRPr="00CC3AF3">
        <w:rPr>
          <w:sz w:val="22"/>
          <w:szCs w:val="22"/>
          <w:lang w:eastAsia="ko-KR"/>
        </w:rPr>
        <w:t>1 начинается с предположения о том, что</w:t>
      </w:r>
      <w:r w:rsidRPr="00CC3AF3">
        <w:rPr>
          <w:i/>
          <w:sz w:val="22"/>
          <w:szCs w:val="22"/>
          <w:lang w:eastAsia="ko-KR"/>
        </w:rPr>
        <w:t xml:space="preserve"> </w:t>
      </w:r>
      <w:r w:rsidRPr="00CC3AF3">
        <w:rPr>
          <w:i/>
          <w:sz w:val="22"/>
          <w:szCs w:val="22"/>
          <w:lang w:eastAsia="ko-KR"/>
        </w:rPr>
        <w:sym w:font="Symbol" w:char="F074"/>
      </w:r>
      <w:r w:rsidRPr="00CC3AF3">
        <w:rPr>
          <w:sz w:val="22"/>
          <w:szCs w:val="22"/>
          <w:lang w:eastAsia="ko-KR"/>
        </w:rPr>
        <w:t xml:space="preserve"> есть точка минимума рассматриваемой функции. Если это предположение не реализуется, то и последующие рассуждения теряют смысл. В этой связи отсутствие решений условия стационарности в последнем примере вполне естественно. </w:t>
      </w:r>
    </w:p>
    <w:p w14:paraId="6154BAA3" w14:textId="52F8236D" w:rsidR="00EA67F9" w:rsidRDefault="00CC3AF3" w:rsidP="002376D6">
      <w:pPr>
        <w:spacing w:before="40" w:after="40"/>
        <w:ind w:firstLine="357"/>
        <w:jc w:val="both"/>
        <w:rPr>
          <w:sz w:val="22"/>
          <w:szCs w:val="22"/>
          <w:lang w:eastAsia="ko-KR"/>
        </w:rPr>
      </w:pPr>
      <w:r>
        <w:rPr>
          <w:b/>
          <w:sz w:val="22"/>
          <w:szCs w:val="22"/>
          <w:lang w:eastAsia="ko-KR"/>
        </w:rPr>
        <w:t xml:space="preserve">Замечание </w:t>
      </w:r>
      <w:r w:rsidR="00BA25B2">
        <w:rPr>
          <w:b/>
          <w:sz w:val="22"/>
          <w:szCs w:val="22"/>
          <w:lang w:eastAsia="ko-KR"/>
        </w:rPr>
        <w:t>1.</w:t>
      </w:r>
      <w:r>
        <w:rPr>
          <w:b/>
          <w:sz w:val="22"/>
          <w:szCs w:val="22"/>
          <w:lang w:eastAsia="ko-KR"/>
        </w:rPr>
        <w:t>9</w:t>
      </w:r>
      <w:r w:rsidR="00EA67F9" w:rsidRPr="00CC3AF3">
        <w:rPr>
          <w:sz w:val="22"/>
          <w:szCs w:val="22"/>
          <w:lang w:eastAsia="ko-KR"/>
        </w:rPr>
        <w:t xml:space="preserve">. Отметим, что недостаточность условия экстремума и отсутствие минимума функции являются качественно разными свойствами. В частности, в примере </w:t>
      </w:r>
      <w:r w:rsidR="00BA25B2">
        <w:rPr>
          <w:sz w:val="22"/>
          <w:szCs w:val="22"/>
          <w:lang w:eastAsia="ko-KR"/>
        </w:rPr>
        <w:t>1.</w:t>
      </w:r>
      <w:r w:rsidR="00EA67F9" w:rsidRPr="00CC3AF3">
        <w:rPr>
          <w:sz w:val="22"/>
          <w:szCs w:val="22"/>
          <w:lang w:eastAsia="ko-KR"/>
        </w:rPr>
        <w:t xml:space="preserve">2 минимум существует, но </w:t>
      </w:r>
      <w:r>
        <w:rPr>
          <w:sz w:val="22"/>
          <w:szCs w:val="22"/>
          <w:lang w:eastAsia="ko-KR"/>
        </w:rPr>
        <w:t xml:space="preserve">нет достаточности, а в примере </w:t>
      </w:r>
      <w:r w:rsidR="00BA25B2">
        <w:rPr>
          <w:sz w:val="22"/>
          <w:szCs w:val="22"/>
          <w:lang w:eastAsia="ko-KR"/>
        </w:rPr>
        <w:t>1.</w:t>
      </w:r>
      <w:r w:rsidR="00EA67F9" w:rsidRPr="00CC3AF3">
        <w:rPr>
          <w:sz w:val="22"/>
          <w:szCs w:val="22"/>
          <w:lang w:eastAsia="ko-KR"/>
        </w:rPr>
        <w:t xml:space="preserve">4 есть достаточность, но нет минимума. </w:t>
      </w:r>
    </w:p>
    <w:p w14:paraId="0A88EFE9" w14:textId="4664BFE6" w:rsidR="00CC3AF3" w:rsidRPr="00CC3AF3" w:rsidRDefault="00CC3AF3" w:rsidP="00CC3AF3">
      <w:pPr>
        <w:spacing w:before="40" w:after="180"/>
        <w:ind w:firstLine="357"/>
        <w:jc w:val="both"/>
        <w:rPr>
          <w:lang w:eastAsia="ko-KR"/>
        </w:rPr>
      </w:pPr>
      <w:r w:rsidRPr="00CC3AF3">
        <w:rPr>
          <w:b/>
          <w:lang w:eastAsia="ko-KR"/>
        </w:rPr>
        <w:t>Пример</w:t>
      </w:r>
      <w:r w:rsidRPr="00CC3AF3">
        <w:rPr>
          <w:b/>
          <w:spacing w:val="4"/>
          <w:lang w:eastAsia="ko-KR"/>
        </w:rPr>
        <w:t xml:space="preserve"> </w:t>
      </w:r>
      <w:r w:rsidR="00BA25B2">
        <w:rPr>
          <w:b/>
          <w:spacing w:val="4"/>
          <w:lang w:eastAsia="ko-KR"/>
        </w:rPr>
        <w:t>1.</w:t>
      </w:r>
      <w:r w:rsidRPr="00CC3AF3">
        <w:rPr>
          <w:b/>
          <w:spacing w:val="4"/>
          <w:lang w:eastAsia="ko-KR"/>
        </w:rPr>
        <w:t>5</w:t>
      </w:r>
      <w:r w:rsidRPr="00CC3AF3">
        <w:rPr>
          <w:spacing w:val="4"/>
          <w:lang w:eastAsia="ko-KR"/>
        </w:rPr>
        <w:t xml:space="preserve">. Рассматривается функция </w:t>
      </w:r>
      <w:r w:rsidRPr="00CC3AF3">
        <w:rPr>
          <w:spacing w:val="4"/>
          <w:position w:val="-12"/>
          <w:lang w:eastAsia="ko-KR"/>
        </w:rPr>
        <w:object w:dxaOrig="1040" w:dyaOrig="380" w14:anchorId="41C9E721">
          <v:shape id="_x0000_i1059" type="#_x0000_t75" style="width:59.25pt;height:21pt" o:ole="">
            <v:imagedata r:id="rId73" o:title=""/>
          </v:shape>
          <o:OLEObject Type="Embed" ProgID="Equation.DSMT4" ShapeID="_x0000_i1059" DrawAspect="Content" ObjectID="_1693283417" r:id="rId74"/>
        </w:object>
      </w:r>
      <w:r w:rsidRPr="00CC3AF3">
        <w:rPr>
          <w:spacing w:val="4"/>
          <w:lang w:eastAsia="ko-KR"/>
        </w:rPr>
        <w:t xml:space="preserve"> Необходимое</w:t>
      </w:r>
      <w:r w:rsidRPr="00CC3AF3">
        <w:rPr>
          <w:lang w:eastAsia="ko-KR"/>
        </w:rPr>
        <w:t xml:space="preserve"> условие экстремума здесь имеет единственное решение </w:t>
      </w:r>
      <w:r w:rsidRPr="00CC3AF3">
        <w:rPr>
          <w:position w:val="-8"/>
          <w:lang w:eastAsia="ko-KR"/>
        </w:rPr>
        <w:object w:dxaOrig="540" w:dyaOrig="260" w14:anchorId="79B4BFAA">
          <v:shape id="_x0000_i1060" type="#_x0000_t75" style="width:33pt;height:15.75pt" o:ole="">
            <v:imagedata r:id="rId75" o:title=""/>
          </v:shape>
          <o:OLEObject Type="Embed" ProgID="Equation.DSMT4" ShapeID="_x0000_i1060" DrawAspect="Content" ObjectID="_1693283418" r:id="rId76"/>
        </w:object>
      </w:r>
      <w:r w:rsidRPr="00CC3AF3">
        <w:rPr>
          <w:lang w:eastAsia="ko-KR"/>
        </w:rPr>
        <w:t xml:space="preserve"> которое не минимизирует функцию </w:t>
      </w:r>
      <w:r w:rsidRPr="00CC3AF3">
        <w:rPr>
          <w:position w:val="-12"/>
          <w:lang w:eastAsia="ko-KR"/>
        </w:rPr>
        <w:object w:dxaOrig="240" w:dyaOrig="360" w14:anchorId="2629E56E">
          <v:shape id="_x0000_i1061" type="#_x0000_t75" style="width:12.75pt;height:19.5pt" o:ole="">
            <v:imagedata r:id="rId77" o:title=""/>
          </v:shape>
          <o:OLEObject Type="Embed" ProgID="Equation.DSMT4" ShapeID="_x0000_i1061" DrawAspect="Content" ObjectID="_1693283419" r:id="rId78"/>
        </w:object>
      </w:r>
      <w:r w:rsidRPr="00CC3AF3">
        <w:rPr>
          <w:lang w:eastAsia="ko-KR"/>
        </w:rPr>
        <w:t xml:space="preserve"> (см. рис. </w:t>
      </w:r>
      <w:r w:rsidR="00BA25B2">
        <w:rPr>
          <w:lang w:eastAsia="ko-KR"/>
        </w:rPr>
        <w:t>1.</w:t>
      </w:r>
      <w:r w:rsidRPr="00CC3AF3">
        <w:rPr>
          <w:lang w:eastAsia="ko-KR"/>
        </w:rPr>
        <w:t xml:space="preserve">7). Задача ее минимизации не имеет решения, вследствие чего соотношение (1.1) является необходимым, но не достаточным условием экстремума. </w:t>
      </w:r>
      <w:r w:rsidRPr="00CC3AF3">
        <w:rPr>
          <w:lang w:eastAsia="ko-KR"/>
        </w:rPr>
        <w:sym w:font="Symbol" w:char="F084"/>
      </w:r>
    </w:p>
    <w:bookmarkStart w:id="66" w:name="_MON_1207897914"/>
    <w:bookmarkEnd w:id="66"/>
    <w:bookmarkStart w:id="67" w:name="_MON_1221886166"/>
    <w:bookmarkEnd w:id="67"/>
    <w:p w14:paraId="42687850" w14:textId="77777777" w:rsidR="00EA67F9" w:rsidRDefault="00CC3AF3" w:rsidP="00EA67F9">
      <w:pPr>
        <w:spacing w:before="20" w:after="120"/>
        <w:ind w:firstLine="227"/>
        <w:jc w:val="center"/>
        <w:rPr>
          <w:sz w:val="20"/>
          <w:szCs w:val="20"/>
          <w:lang w:eastAsia="ko-KR"/>
        </w:rPr>
      </w:pPr>
      <w:r w:rsidRPr="00532874">
        <w:rPr>
          <w:sz w:val="20"/>
          <w:szCs w:val="20"/>
          <w:lang w:eastAsia="ko-KR"/>
        </w:rPr>
        <w:object w:dxaOrig="2514" w:dyaOrig="2534" w14:anchorId="30536C6D">
          <v:shape id="_x0000_i1062" type="#_x0000_t75" style="width:138.75pt;height:139.5pt" o:ole="">
            <v:imagedata r:id="rId79" o:title=""/>
          </v:shape>
          <o:OLEObject Type="Embed" ProgID="Word.Picture.8" ShapeID="_x0000_i1062" DrawAspect="Content" ObjectID="_1693283420" r:id="rId80"/>
        </w:object>
      </w:r>
    </w:p>
    <w:p w14:paraId="3CDC7785" w14:textId="28ABB5A6" w:rsidR="00EA67F9" w:rsidRPr="00CC3AF3" w:rsidRDefault="00EA67F9" w:rsidP="00EA67F9">
      <w:pPr>
        <w:spacing w:before="40" w:after="140"/>
        <w:jc w:val="center"/>
        <w:rPr>
          <w:sz w:val="22"/>
          <w:szCs w:val="22"/>
          <w:lang w:eastAsia="ko-KR"/>
        </w:rPr>
      </w:pPr>
      <w:r w:rsidRPr="00CC3AF3">
        <w:rPr>
          <w:sz w:val="22"/>
          <w:szCs w:val="22"/>
          <w:lang w:eastAsia="ko-KR"/>
        </w:rPr>
        <w:t xml:space="preserve">Рис. </w:t>
      </w:r>
      <w:r w:rsidR="00BA25B2">
        <w:rPr>
          <w:sz w:val="22"/>
          <w:szCs w:val="22"/>
          <w:lang w:eastAsia="ko-KR"/>
        </w:rPr>
        <w:t>1.</w:t>
      </w:r>
      <w:r w:rsidRPr="00CC3AF3">
        <w:rPr>
          <w:sz w:val="22"/>
          <w:szCs w:val="22"/>
          <w:lang w:eastAsia="ko-KR"/>
        </w:rPr>
        <w:t>7. Единственная точка стационарности не минимизирует функцию.</w:t>
      </w:r>
    </w:p>
    <w:p w14:paraId="70E1F6B7" w14:textId="26009F8C"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00CC3AF3">
        <w:rPr>
          <w:b/>
          <w:sz w:val="22"/>
          <w:szCs w:val="22"/>
          <w:lang w:eastAsia="ko-KR"/>
        </w:rPr>
        <w:t>10</w:t>
      </w:r>
      <w:r w:rsidRPr="00CC3AF3">
        <w:rPr>
          <w:sz w:val="22"/>
          <w:szCs w:val="22"/>
          <w:lang w:eastAsia="ko-KR"/>
        </w:rPr>
        <w:t xml:space="preserve">. Как и в предшествующем примере, предположение о том, что в некоторой точке </w:t>
      </w:r>
      <w:r w:rsidRPr="00CC3AF3">
        <w:rPr>
          <w:i/>
          <w:sz w:val="22"/>
          <w:szCs w:val="22"/>
          <w:lang w:eastAsia="ko-KR"/>
        </w:rPr>
        <w:sym w:font="Symbol" w:char="F074"/>
      </w:r>
      <w:r w:rsidRPr="00CC3AF3">
        <w:rPr>
          <w:sz w:val="22"/>
          <w:szCs w:val="22"/>
          <w:lang w:eastAsia="ko-KR"/>
        </w:rPr>
        <w:t xml:space="preserve"> достигается минимум рассматриваемой функции, оказалось не верным. Это обстоятельство не позволяет воспроизвести доказательство теоремы 1.1 для данной функции и установить соотношение (</w:t>
      </w:r>
      <w:r w:rsidR="00BA25B2">
        <w:rPr>
          <w:sz w:val="22"/>
          <w:szCs w:val="22"/>
          <w:lang w:eastAsia="ko-KR"/>
        </w:rPr>
        <w:t>1.</w:t>
      </w:r>
      <w:r w:rsidRPr="00CC3AF3">
        <w:rPr>
          <w:sz w:val="22"/>
          <w:szCs w:val="22"/>
          <w:lang w:eastAsia="ko-KR"/>
        </w:rPr>
        <w:t xml:space="preserve">1) как следствие указанного предположения. Однако этот факт вовсе не означает, что условие стационарности не может выполняться само по себе. </w:t>
      </w:r>
    </w:p>
    <w:p w14:paraId="27C2BCAC" w14:textId="643D5413"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Pr="00CC3AF3">
        <w:rPr>
          <w:b/>
          <w:sz w:val="22"/>
          <w:szCs w:val="22"/>
          <w:lang w:eastAsia="ko-KR"/>
        </w:rPr>
        <w:t>1</w:t>
      </w:r>
      <w:r w:rsidR="00CC3AF3">
        <w:rPr>
          <w:b/>
          <w:sz w:val="22"/>
          <w:szCs w:val="22"/>
          <w:lang w:eastAsia="ko-KR"/>
        </w:rPr>
        <w:t>1</w:t>
      </w:r>
      <w:r w:rsidRPr="00CC3AF3">
        <w:rPr>
          <w:sz w:val="22"/>
          <w:szCs w:val="22"/>
          <w:lang w:eastAsia="ko-KR"/>
        </w:rPr>
        <w:t xml:space="preserve">. Характерно, что в последнем примере единственная точка стационарности не является даже точкой локального экстремума рассматриваемой функции. Это обстоятельство, конечно же, связано с отсутствием таковых у рассматриваемой функции. В данном случае мы имеем дело с </w:t>
      </w:r>
      <w:r w:rsidRPr="00CC3AF3">
        <w:rPr>
          <w:i/>
          <w:sz w:val="22"/>
          <w:szCs w:val="22"/>
          <w:lang w:eastAsia="ko-KR"/>
        </w:rPr>
        <w:t>точкой перегиба</w:t>
      </w:r>
      <w:r w:rsidRPr="00CC3AF3">
        <w:rPr>
          <w:sz w:val="22"/>
          <w:szCs w:val="22"/>
          <w:lang w:eastAsia="ko-KR"/>
        </w:rPr>
        <w:fldChar w:fldCharType="begin"/>
      </w:r>
      <w:r w:rsidRPr="00CC3AF3">
        <w:rPr>
          <w:sz w:val="22"/>
          <w:szCs w:val="22"/>
          <w:lang w:eastAsia="ko-KR"/>
        </w:rPr>
        <w:instrText xml:space="preserve"> XE "точка:перегиба" </w:instrText>
      </w:r>
      <w:r w:rsidRPr="00CC3AF3">
        <w:rPr>
          <w:sz w:val="22"/>
          <w:szCs w:val="22"/>
          <w:lang w:eastAsia="ko-KR"/>
        </w:rPr>
        <w:fldChar w:fldCharType="end"/>
      </w:r>
      <w:r w:rsidRPr="00CC3AF3">
        <w:rPr>
          <w:sz w:val="22"/>
          <w:szCs w:val="22"/>
          <w:lang w:eastAsia="ko-KR"/>
        </w:rPr>
        <w:t xml:space="preserve"> функции. Любопытно, что в данной точке обращается в нуль не только первая, но и вторая производная функции. Последний пример показывает, что точки стационарности могут существенно различаться по своим свойствам.</w:t>
      </w:r>
    </w:p>
    <w:p w14:paraId="74CCE56D" w14:textId="091849F6"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Pr="00CC3AF3">
        <w:rPr>
          <w:b/>
          <w:sz w:val="22"/>
          <w:szCs w:val="22"/>
          <w:lang w:eastAsia="ko-KR"/>
        </w:rPr>
        <w:t>1</w:t>
      </w:r>
      <w:r w:rsidR="00BA25B2">
        <w:rPr>
          <w:b/>
          <w:sz w:val="22"/>
          <w:szCs w:val="22"/>
          <w:lang w:eastAsia="ko-KR"/>
        </w:rPr>
        <w:t>1.</w:t>
      </w:r>
      <w:r w:rsidRPr="00CC3AF3">
        <w:rPr>
          <w:sz w:val="22"/>
          <w:szCs w:val="22"/>
          <w:lang w:eastAsia="ko-KR"/>
        </w:rPr>
        <w:t xml:space="preserve"> Не надо, впрочем, думать, что обращение в нуль первых двух производных функции в некоторой точке является свидетельством того, что мы имеем дело именно с точкой перегиба. Подобная ситуация реализуется, к примеру, для функции </w:t>
      </w:r>
      <w:r w:rsidR="00CC3AF3" w:rsidRPr="00CC3AF3">
        <w:rPr>
          <w:position w:val="-8"/>
          <w:sz w:val="22"/>
          <w:szCs w:val="22"/>
          <w:lang w:eastAsia="ko-KR"/>
        </w:rPr>
        <w:object w:dxaOrig="859" w:dyaOrig="340" w14:anchorId="0B7365AC">
          <v:shape id="_x0000_i1063" type="#_x0000_t75" style="width:52.5pt;height:21.75pt" o:ole="">
            <v:imagedata r:id="rId81" o:title=""/>
          </v:shape>
          <o:OLEObject Type="Embed" ProgID="Equation.DSMT4" ShapeID="_x0000_i1063" DrawAspect="Content" ObjectID="_1693283421" r:id="rId82"/>
        </w:object>
      </w:r>
      <w:r w:rsidRPr="00CC3AF3">
        <w:rPr>
          <w:sz w:val="22"/>
          <w:szCs w:val="22"/>
          <w:lang w:eastAsia="ko-KR"/>
        </w:rPr>
        <w:t xml:space="preserve"> в нуле. Тем не менее, эта функция имеет там абсолютный минимум.</w:t>
      </w:r>
    </w:p>
    <w:p w14:paraId="738A89B8" w14:textId="61006B94"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BA25B2">
        <w:rPr>
          <w:b/>
          <w:sz w:val="22"/>
          <w:szCs w:val="22"/>
          <w:lang w:eastAsia="ko-KR"/>
        </w:rPr>
        <w:t>1.</w:t>
      </w:r>
      <w:r w:rsidRPr="00CC3AF3">
        <w:rPr>
          <w:b/>
          <w:sz w:val="22"/>
          <w:szCs w:val="22"/>
          <w:lang w:eastAsia="ko-KR"/>
        </w:rPr>
        <w:t>1</w:t>
      </w:r>
      <w:r w:rsidR="00CC3AF3">
        <w:rPr>
          <w:b/>
          <w:sz w:val="22"/>
          <w:szCs w:val="22"/>
          <w:lang w:eastAsia="ko-KR"/>
        </w:rPr>
        <w:t>3</w:t>
      </w:r>
      <w:r w:rsidRPr="00CC3AF3">
        <w:rPr>
          <w:sz w:val="22"/>
          <w:szCs w:val="22"/>
          <w:lang w:eastAsia="ko-KR"/>
        </w:rPr>
        <w:t xml:space="preserve">. Для функции одной переменной решение условия стационарности оказывается либо точкой экстремума (локального или абсолютного), либо точкой перегиба. Для функций многих переменных, а, тем более, для функционалов общего вида существует значительно более богатое многообразие форм критических точек.  </w:t>
      </w:r>
    </w:p>
    <w:p w14:paraId="24D25341" w14:textId="77777777" w:rsidR="00EA67F9" w:rsidRPr="00CA4164" w:rsidRDefault="00EA67F9" w:rsidP="00CA4164">
      <w:pPr>
        <w:spacing w:before="40" w:after="180"/>
        <w:ind w:firstLine="357"/>
        <w:jc w:val="both"/>
        <w:rPr>
          <w:lang w:eastAsia="ko-KR"/>
        </w:rPr>
      </w:pPr>
      <w:r w:rsidRPr="00CA4164">
        <w:rPr>
          <w:lang w:eastAsia="ko-KR"/>
        </w:rPr>
        <w:t>Последние два примера свидетельствуют об актуальности проблемы существования решения рассматриваемой экстремальной задачи.</w:t>
      </w:r>
    </w:p>
    <w:p w14:paraId="33D09E62" w14:textId="73C07FBF" w:rsidR="00EA67F9" w:rsidRPr="00CA4164" w:rsidRDefault="00EA67F9" w:rsidP="002376D6">
      <w:pPr>
        <w:spacing w:before="40" w:after="40"/>
        <w:ind w:firstLine="357"/>
        <w:jc w:val="both"/>
        <w:rPr>
          <w:lang w:eastAsia="ko-KR"/>
        </w:rPr>
      </w:pPr>
      <w:r w:rsidRPr="00CA4164">
        <w:rPr>
          <w:b/>
          <w:lang w:eastAsia="ko-KR"/>
        </w:rPr>
        <w:t xml:space="preserve">Пример </w:t>
      </w:r>
      <w:r w:rsidR="00BA25B2">
        <w:rPr>
          <w:b/>
          <w:lang w:eastAsia="ko-KR"/>
        </w:rPr>
        <w:t>1.</w:t>
      </w:r>
      <w:r w:rsidRPr="00CA4164">
        <w:rPr>
          <w:b/>
          <w:lang w:eastAsia="ko-KR"/>
        </w:rPr>
        <w:t>6</w:t>
      </w:r>
      <w:r w:rsidRPr="00CA4164">
        <w:rPr>
          <w:lang w:eastAsia="ko-KR"/>
        </w:rPr>
        <w:t xml:space="preserve">. Дана функция </w:t>
      </w:r>
      <w:r w:rsidR="00621D12" w:rsidRPr="00621D12">
        <w:rPr>
          <w:position w:val="-14"/>
          <w:lang w:eastAsia="ko-KR"/>
        </w:rPr>
        <w:object w:dxaOrig="1180" w:dyaOrig="400" w14:anchorId="65102351">
          <v:shape id="_x0000_i1064" type="#_x0000_t75" style="width:61.5pt;height:21pt" o:ole="">
            <v:imagedata r:id="rId83" o:title=""/>
          </v:shape>
          <o:OLEObject Type="Embed" ProgID="Equation.DSMT4" ShapeID="_x0000_i1064" DrawAspect="Content" ObjectID="_1693283422" r:id="rId84"/>
        </w:object>
      </w:r>
      <w:r w:rsidRPr="00CA4164">
        <w:rPr>
          <w:lang w:eastAsia="ko-KR"/>
        </w:rPr>
        <w:t xml:space="preserve"> Вследствие ее недифференцируемости необходимое условие экстремума (</w:t>
      </w:r>
      <w:r w:rsidR="00BA25B2">
        <w:rPr>
          <w:lang w:eastAsia="ko-KR"/>
        </w:rPr>
        <w:t>1.</w:t>
      </w:r>
      <w:r w:rsidRPr="00CA4164">
        <w:rPr>
          <w:lang w:eastAsia="ko-KR"/>
        </w:rPr>
        <w:t xml:space="preserve">1) здесь оказывается не применимым. Таким образом, поиск реально существующей точки минимума </w:t>
      </w:r>
      <w:r w:rsidR="00621D12" w:rsidRPr="00CA4164">
        <w:rPr>
          <w:position w:val="-6"/>
          <w:lang w:eastAsia="ko-KR"/>
        </w:rPr>
        <w:object w:dxaOrig="540" w:dyaOrig="279" w14:anchorId="3727BE3B">
          <v:shape id="_x0000_i1065" type="#_x0000_t75" style="width:26.25pt;height:14.25pt" o:ole="">
            <v:imagedata r:id="rId85" o:title=""/>
          </v:shape>
          <o:OLEObject Type="Embed" ProgID="Equation.DSMT4" ShapeID="_x0000_i1065" DrawAspect="Content" ObjectID="_1693283423" r:id="rId86"/>
        </w:object>
      </w:r>
      <w:r w:rsidRPr="00CA4164">
        <w:rPr>
          <w:lang w:eastAsia="ko-KR"/>
        </w:rPr>
        <w:t xml:space="preserve"> (см. рис. </w:t>
      </w:r>
      <w:r w:rsidR="00BA25B2">
        <w:rPr>
          <w:lang w:eastAsia="ko-KR"/>
        </w:rPr>
        <w:t>1.</w:t>
      </w:r>
      <w:r w:rsidRPr="00CA4164">
        <w:rPr>
          <w:lang w:eastAsia="ko-KR"/>
        </w:rPr>
        <w:t xml:space="preserve">8) требует привлечения другого математического аппарата. </w:t>
      </w:r>
      <w:r w:rsidRPr="00CA4164">
        <w:rPr>
          <w:lang w:eastAsia="ko-KR"/>
        </w:rPr>
        <w:sym w:font="Symbol" w:char="F084"/>
      </w:r>
      <w:r w:rsidRPr="00CA4164">
        <w:rPr>
          <w:lang w:eastAsia="ko-KR"/>
        </w:rPr>
        <w:tab/>
      </w:r>
    </w:p>
    <w:bookmarkStart w:id="68" w:name="_MON_1151818839"/>
    <w:bookmarkStart w:id="69" w:name="_MON_1169958263"/>
    <w:bookmarkStart w:id="70" w:name="_MON_1172600884"/>
    <w:bookmarkStart w:id="71" w:name="_MON_1151384003"/>
    <w:bookmarkStart w:id="72" w:name="_MON_1151384122"/>
    <w:bookmarkStart w:id="73" w:name="_MON_1151384143"/>
    <w:bookmarkEnd w:id="68"/>
    <w:bookmarkEnd w:id="69"/>
    <w:bookmarkEnd w:id="70"/>
    <w:bookmarkEnd w:id="71"/>
    <w:bookmarkEnd w:id="72"/>
    <w:bookmarkEnd w:id="73"/>
    <w:bookmarkStart w:id="74" w:name="_MON_1151386129"/>
    <w:bookmarkEnd w:id="74"/>
    <w:p w14:paraId="6558F129" w14:textId="77777777" w:rsidR="00EA67F9" w:rsidRDefault="00CA4164" w:rsidP="00EA67F9">
      <w:pPr>
        <w:spacing w:before="80"/>
        <w:jc w:val="center"/>
        <w:rPr>
          <w:sz w:val="20"/>
          <w:szCs w:val="20"/>
          <w:lang w:val="en-US" w:eastAsia="ko-KR"/>
        </w:rPr>
      </w:pPr>
      <w:r w:rsidRPr="00EC027C">
        <w:rPr>
          <w:sz w:val="20"/>
          <w:szCs w:val="20"/>
          <w:lang w:eastAsia="ko-KR"/>
        </w:rPr>
        <w:object w:dxaOrig="3055" w:dyaOrig="1816" w14:anchorId="0AB9B52E">
          <v:shape id="_x0000_i1066" type="#_x0000_t75" style="width:179.25pt;height:106.5pt" o:ole="">
            <v:imagedata r:id="rId87" o:title=""/>
          </v:shape>
          <o:OLEObject Type="Embed" ProgID="Word.Picture.8" ShapeID="_x0000_i1066" DrawAspect="Content" ObjectID="_1693283424" r:id="rId88"/>
        </w:object>
      </w:r>
    </w:p>
    <w:p w14:paraId="2028B0C0" w14:textId="66951A41" w:rsidR="00EA67F9" w:rsidRPr="00CA4164" w:rsidRDefault="00CA4164" w:rsidP="00EA67F9">
      <w:pPr>
        <w:spacing w:before="40" w:after="160"/>
        <w:jc w:val="center"/>
        <w:rPr>
          <w:sz w:val="22"/>
          <w:szCs w:val="22"/>
          <w:lang w:eastAsia="ko-KR"/>
        </w:rPr>
      </w:pPr>
      <w:r>
        <w:rPr>
          <w:sz w:val="22"/>
          <w:szCs w:val="22"/>
          <w:lang w:eastAsia="ko-KR"/>
        </w:rPr>
        <w:t xml:space="preserve">Рис. </w:t>
      </w:r>
      <w:r w:rsidR="00BA25B2">
        <w:rPr>
          <w:sz w:val="22"/>
          <w:szCs w:val="22"/>
          <w:lang w:eastAsia="ko-KR"/>
        </w:rPr>
        <w:t>1.</w:t>
      </w:r>
      <w:r w:rsidR="00EA67F9" w:rsidRPr="00CA4164">
        <w:rPr>
          <w:sz w:val="22"/>
          <w:szCs w:val="22"/>
          <w:lang w:eastAsia="ko-KR"/>
        </w:rPr>
        <w:t xml:space="preserve">8. Условие стационарности </w:t>
      </w:r>
      <w:r>
        <w:rPr>
          <w:sz w:val="22"/>
          <w:szCs w:val="22"/>
          <w:lang w:eastAsia="ko-KR"/>
        </w:rPr>
        <w:br/>
      </w:r>
      <w:r w:rsidR="00EA67F9" w:rsidRPr="00CA4164">
        <w:rPr>
          <w:sz w:val="22"/>
          <w:szCs w:val="22"/>
          <w:lang w:eastAsia="ko-KR"/>
        </w:rPr>
        <w:t>не позволяет определить минимум недифференцируемой функции.</w:t>
      </w:r>
    </w:p>
    <w:p w14:paraId="54117D15" w14:textId="6F0647D2" w:rsidR="00EA67F9" w:rsidRPr="00CA4164" w:rsidRDefault="00EA67F9" w:rsidP="002376D6">
      <w:pPr>
        <w:spacing w:before="40" w:after="40"/>
        <w:ind w:firstLine="357"/>
        <w:jc w:val="both"/>
        <w:rPr>
          <w:sz w:val="22"/>
          <w:szCs w:val="22"/>
          <w:lang w:eastAsia="ko-KR"/>
        </w:rPr>
      </w:pPr>
      <w:r w:rsidRPr="00CA4164">
        <w:rPr>
          <w:b/>
          <w:sz w:val="22"/>
          <w:szCs w:val="22"/>
          <w:lang w:eastAsia="ko-KR"/>
        </w:rPr>
        <w:t xml:space="preserve">Замечание </w:t>
      </w:r>
      <w:r w:rsidR="00BA25B2">
        <w:rPr>
          <w:b/>
          <w:sz w:val="22"/>
          <w:szCs w:val="22"/>
          <w:lang w:eastAsia="ko-KR"/>
        </w:rPr>
        <w:t>1.</w:t>
      </w:r>
      <w:r w:rsidRPr="00CA4164">
        <w:rPr>
          <w:b/>
          <w:sz w:val="22"/>
          <w:szCs w:val="22"/>
          <w:lang w:eastAsia="ko-KR"/>
        </w:rPr>
        <w:t>1</w:t>
      </w:r>
      <w:r w:rsidR="00CA4164" w:rsidRPr="00CA4164">
        <w:rPr>
          <w:b/>
          <w:sz w:val="22"/>
          <w:szCs w:val="22"/>
          <w:lang w:eastAsia="ko-KR"/>
        </w:rPr>
        <w:t>4</w:t>
      </w:r>
      <w:r w:rsidRPr="00CA4164">
        <w:rPr>
          <w:sz w:val="22"/>
          <w:szCs w:val="22"/>
          <w:lang w:eastAsia="ko-KR"/>
        </w:rPr>
        <w:t>. Естественно, в том случае, когда минимизируемая функция не является дифференцируемой, мы не сможем получить неравенство (</w:t>
      </w:r>
      <w:r w:rsidR="00BA25B2">
        <w:rPr>
          <w:sz w:val="22"/>
          <w:szCs w:val="22"/>
          <w:lang w:eastAsia="ko-KR"/>
        </w:rPr>
        <w:t>1.</w:t>
      </w:r>
      <w:r w:rsidRPr="00CA4164">
        <w:rPr>
          <w:sz w:val="22"/>
          <w:szCs w:val="22"/>
          <w:lang w:eastAsia="ko-KR"/>
        </w:rPr>
        <w:t xml:space="preserve">2) и вытекающее из него условие стационарности. Тем не менее, задача минимизации этой функции вполне осмысленна, а следовательно, разработка эффективных методов решения подобных задач представляет несомненный интерес. </w:t>
      </w:r>
    </w:p>
    <w:p w14:paraId="3DF86579" w14:textId="5A229985" w:rsidR="00EA67F9" w:rsidRPr="00CA4164" w:rsidRDefault="00EA67F9" w:rsidP="002376D6">
      <w:pPr>
        <w:spacing w:before="40" w:after="40"/>
        <w:ind w:firstLine="357"/>
        <w:jc w:val="both"/>
        <w:rPr>
          <w:lang w:eastAsia="ko-KR"/>
        </w:rPr>
      </w:pPr>
      <w:r w:rsidRPr="00CA4164">
        <w:rPr>
          <w:lang w:eastAsia="ko-KR"/>
        </w:rPr>
        <w:t xml:space="preserve">На основании рассмотренных примеров можно выделить следующие проблемы, связанные с применением условия стационарности для задачи </w:t>
      </w:r>
      <w:r w:rsidR="00BA25B2">
        <w:rPr>
          <w:lang w:eastAsia="ko-KR"/>
        </w:rPr>
        <w:t>1.</w:t>
      </w:r>
      <w:r w:rsidRPr="00CA4164">
        <w:rPr>
          <w:lang w:eastAsia="ko-KR"/>
        </w:rPr>
        <w:t>1 отыскания минимума данной функции:</w:t>
      </w:r>
    </w:p>
    <w:p w14:paraId="7D599A6F" w14:textId="77777777"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существование решения экстремальной задачи</w:t>
      </w:r>
      <w:r w:rsidRPr="00CA4164">
        <w:rPr>
          <w:lang w:eastAsia="ko-KR"/>
        </w:rPr>
        <w:t xml:space="preserve"> (для неразрешимых задач необходимое условие экстремума либо не имеет решения, либо дает заведомо не верные результаты);</w:t>
      </w:r>
    </w:p>
    <w:p w14:paraId="71869F77" w14:textId="77777777"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единственность решения экстремальной задачи </w:t>
      </w:r>
      <w:r w:rsidRPr="00CA4164">
        <w:rPr>
          <w:lang w:eastAsia="ko-KR"/>
        </w:rPr>
        <w:t>(в отсутствии единственности необходимое условие экстремума наверняка имеет не единственное решение);</w:t>
      </w:r>
    </w:p>
    <w:p w14:paraId="54A07DE8" w14:textId="77777777"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достаточность условия стационарности </w:t>
      </w:r>
      <w:r w:rsidRPr="00CA4164">
        <w:rPr>
          <w:lang w:eastAsia="ko-KR"/>
        </w:rPr>
        <w:t>(в отсутствии достаточности решение условия стационарности может не быть решением экстремальной задачи);</w:t>
      </w:r>
    </w:p>
    <w:p w14:paraId="2C0B19DB" w14:textId="77777777" w:rsidR="00CA4164" w:rsidRPr="00CA4164" w:rsidRDefault="00CA4164" w:rsidP="00CA4164">
      <w:pPr>
        <w:numPr>
          <w:ilvl w:val="0"/>
          <w:numId w:val="1"/>
        </w:numPr>
        <w:tabs>
          <w:tab w:val="clear" w:pos="900"/>
          <w:tab w:val="left" w:pos="540"/>
        </w:tabs>
        <w:spacing w:after="40"/>
        <w:ind w:left="362" w:hanging="181"/>
        <w:jc w:val="both"/>
        <w:rPr>
          <w:lang w:eastAsia="ko-KR"/>
        </w:rPr>
      </w:pPr>
      <w:r>
        <w:rPr>
          <w:i/>
          <w:lang w:eastAsia="ko-KR"/>
        </w:rPr>
        <w:t>применимость</w:t>
      </w:r>
      <w:r w:rsidRPr="00CA4164">
        <w:rPr>
          <w:i/>
          <w:lang w:eastAsia="ko-KR"/>
        </w:rPr>
        <w:t xml:space="preserve"> условия стационарности </w:t>
      </w:r>
      <w:r w:rsidRPr="00CA4164">
        <w:rPr>
          <w:lang w:eastAsia="ko-KR"/>
        </w:rPr>
        <w:t xml:space="preserve">(в отсутствии дифференцируемости </w:t>
      </w:r>
      <w:r w:rsidRPr="00CA4164">
        <w:rPr>
          <w:i/>
          <w:lang w:eastAsia="ko-KR"/>
        </w:rPr>
        <w:t xml:space="preserve">минимизируемой функции </w:t>
      </w:r>
      <w:r w:rsidRPr="00CA4164">
        <w:rPr>
          <w:lang w:eastAsia="ko-KR"/>
        </w:rPr>
        <w:t>условие стационарности оказывается не применимым).</w:t>
      </w:r>
    </w:p>
    <w:p w14:paraId="40EBA19A" w14:textId="4E6B0F6E"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практическая реализация условия стационарности </w:t>
      </w:r>
      <w:r w:rsidRPr="00CA4164">
        <w:rPr>
          <w:lang w:eastAsia="ko-KR"/>
        </w:rPr>
        <w:t>(соотношение (</w:t>
      </w:r>
      <w:r w:rsidR="00BA25B2">
        <w:rPr>
          <w:lang w:eastAsia="ko-KR"/>
        </w:rPr>
        <w:t>1.</w:t>
      </w:r>
      <w:r w:rsidRPr="00CA4164">
        <w:rPr>
          <w:lang w:eastAsia="ko-KR"/>
        </w:rPr>
        <w:t>1) представляет собой, вообще говоря, нелинейное алгебраическое уравнение, непосредственное решение которого далеко не очевидно);</w:t>
      </w:r>
    </w:p>
    <w:p w14:paraId="2AA36FE2" w14:textId="354BEA90" w:rsidR="00B97F7B" w:rsidRDefault="00EA67F9" w:rsidP="003538A4">
      <w:pPr>
        <w:ind w:firstLine="227"/>
        <w:jc w:val="both"/>
      </w:pPr>
      <w:r w:rsidRPr="00CA4164">
        <w:rPr>
          <w:lang w:eastAsia="ko-KR"/>
        </w:rPr>
        <w:t>Все выше указанные проблемы существенно усложняются при переходе к более сложным экстремальным задачам, которые, собственно, и являются непосредственным предметом данно</w:t>
      </w:r>
      <w:r w:rsidR="00CA4164" w:rsidRPr="00CA4164">
        <w:rPr>
          <w:lang w:eastAsia="ko-KR"/>
        </w:rPr>
        <w:t>го</w:t>
      </w:r>
      <w:r w:rsidRPr="00CA4164">
        <w:rPr>
          <w:lang w:eastAsia="ko-KR"/>
        </w:rPr>
        <w:t xml:space="preserve"> к</w:t>
      </w:r>
      <w:r w:rsidR="00CA4164" w:rsidRPr="00CA4164">
        <w:rPr>
          <w:lang w:eastAsia="ko-KR"/>
        </w:rPr>
        <w:t>урса</w:t>
      </w:r>
      <w:r w:rsidRPr="00CA4164">
        <w:rPr>
          <w:lang w:eastAsia="ko-KR"/>
        </w:rPr>
        <w:t>.</w:t>
      </w:r>
      <w:r w:rsidR="003538A4">
        <w:t xml:space="preserve"> </w:t>
      </w:r>
    </w:p>
    <w:p w14:paraId="49AE6DE6" w14:textId="77777777" w:rsidR="00BA25B2" w:rsidRDefault="00BA25B2"/>
    <w:p w14:paraId="56CDFB5F" w14:textId="77777777" w:rsidR="00BA25B2" w:rsidRDefault="00BA25B2" w:rsidP="00BA25B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2.3. Gradient method</w:t>
      </w:r>
    </w:p>
    <w:p w14:paraId="776F68AD" w14:textId="69EEF6D5" w:rsidR="00BA25B2" w:rsidRDefault="00BA25B2" w:rsidP="00BA25B2">
      <w:pPr>
        <w:spacing w:before="40" w:after="40"/>
        <w:ind w:firstLine="357"/>
        <w:jc w:val="both"/>
        <w:rPr>
          <w:lang w:eastAsia="ko-KR"/>
        </w:rPr>
      </w:pPr>
      <w:r>
        <w:rPr>
          <w:lang w:eastAsia="ko-KR"/>
        </w:rPr>
        <w:t>Условие стационарности представляет собой алгебраическое уравнение. В общем случае такие задачи решаются итерационно.</w:t>
      </w:r>
    </w:p>
    <w:p w14:paraId="0F803A39" w14:textId="72B337B9" w:rsidR="00BA25B2" w:rsidRPr="00BA25B2" w:rsidRDefault="00BA25B2" w:rsidP="00BA25B2">
      <w:pPr>
        <w:spacing w:before="40" w:after="40"/>
        <w:ind w:firstLine="357"/>
        <w:jc w:val="both"/>
        <w:rPr>
          <w:lang w:eastAsia="ko-KR"/>
        </w:rPr>
      </w:pPr>
      <w:r>
        <w:rPr>
          <w:lang w:eastAsia="ko-KR"/>
        </w:rPr>
        <w:t>Рассмотрим уравнение</w:t>
      </w:r>
    </w:p>
    <w:p w14:paraId="080FAA6A" w14:textId="77777777" w:rsidR="00BA25B2" w:rsidRPr="00BA25B2" w:rsidRDefault="00BA25B2" w:rsidP="00BA25B2">
      <w:pPr>
        <w:jc w:val="center"/>
        <w:rPr>
          <w:spacing w:val="4"/>
          <w:lang w:eastAsia="ko-KR"/>
        </w:rPr>
      </w:pPr>
      <w:r w:rsidRPr="00BA25B2">
        <w:rPr>
          <w:spacing w:val="4"/>
          <w:lang w:eastAsia="ko-KR"/>
        </w:rPr>
        <w:t xml:space="preserve">                                                       </w:t>
      </w:r>
      <w:r w:rsidRPr="00087885">
        <w:rPr>
          <w:spacing w:val="4"/>
          <w:position w:val="-10"/>
          <w:lang w:eastAsia="ko-KR"/>
        </w:rPr>
        <w:object w:dxaOrig="859" w:dyaOrig="320" w14:anchorId="17FBA1C2">
          <v:shape id="_x0000_i1067" type="#_x0000_t75" style="width:48.75pt;height:18pt" o:ole="">
            <v:imagedata r:id="rId89" o:title=""/>
          </v:shape>
          <o:OLEObject Type="Embed" ProgID="Equation.DSMT4" ShapeID="_x0000_i1067" DrawAspect="Content" ObjectID="_1693283425" r:id="rId90"/>
        </w:object>
      </w:r>
      <w:r w:rsidRPr="00BA25B2">
        <w:rPr>
          <w:spacing w:val="4"/>
          <w:lang w:eastAsia="ko-KR"/>
        </w:rPr>
        <w:t xml:space="preserve">                                                       (2.5)</w:t>
      </w:r>
    </w:p>
    <w:p w14:paraId="5C0957D5" w14:textId="77777777" w:rsidR="00BA25B2" w:rsidRDefault="00BA25B2" w:rsidP="00BA25B2">
      <w:pPr>
        <w:rPr>
          <w:spacing w:val="4"/>
          <w:lang w:val="en-US" w:eastAsia="ko-KR"/>
        </w:rPr>
      </w:pPr>
      <w:r>
        <w:rPr>
          <w:spacing w:val="4"/>
          <w:lang w:val="en-US" w:eastAsia="ko-KR"/>
        </w:rPr>
        <w:t xml:space="preserve">It can be solved by </w:t>
      </w:r>
      <w:r w:rsidRPr="00087885">
        <w:rPr>
          <w:i/>
          <w:spacing w:val="4"/>
          <w:lang w:val="en-US" w:eastAsia="ko-KR"/>
        </w:rPr>
        <w:t>simple iterative method</w:t>
      </w:r>
    </w:p>
    <w:p w14:paraId="6D7B707A" w14:textId="77777777" w:rsidR="00BA25B2" w:rsidRPr="00087885" w:rsidRDefault="00BA25B2" w:rsidP="00BA25B2">
      <w:pPr>
        <w:jc w:val="center"/>
        <w:rPr>
          <w:spacing w:val="4"/>
          <w:lang w:val="en-US" w:eastAsia="ko-KR"/>
        </w:rPr>
      </w:pPr>
      <w:r>
        <w:rPr>
          <w:spacing w:val="4"/>
          <w:lang w:val="en-US" w:eastAsia="ko-KR"/>
        </w:rPr>
        <w:t xml:space="preserve">                                              </w:t>
      </w:r>
      <w:r w:rsidRPr="00087885">
        <w:rPr>
          <w:spacing w:val="4"/>
          <w:position w:val="-12"/>
          <w:lang w:eastAsia="ko-KR"/>
        </w:rPr>
        <w:object w:dxaOrig="2860" w:dyaOrig="360" w14:anchorId="2B793B16">
          <v:shape id="_x0000_i1068" type="#_x0000_t75" style="width:163.5pt;height:20.25pt" o:ole="">
            <v:imagedata r:id="rId91" o:title=""/>
          </v:shape>
          <o:OLEObject Type="Embed" ProgID="Equation.DSMT4" ShapeID="_x0000_i1068" DrawAspect="Content" ObjectID="_1693283426" r:id="rId92"/>
        </w:object>
      </w:r>
      <w:r>
        <w:rPr>
          <w:spacing w:val="4"/>
          <w:lang w:val="en-US" w:eastAsia="ko-KR"/>
        </w:rPr>
        <w:t>.                                        (2.6)</w:t>
      </w:r>
    </w:p>
    <w:p w14:paraId="3396D9F4" w14:textId="77777777" w:rsidR="00BA25B2" w:rsidRDefault="00BA25B2" w:rsidP="00BA25B2">
      <w:pPr>
        <w:jc w:val="both"/>
        <w:rPr>
          <w:lang w:val="en-US"/>
        </w:rPr>
      </w:pPr>
      <w:r>
        <w:rPr>
          <w:lang w:val="en-US" w:eastAsia="ko-KR"/>
        </w:rPr>
        <w:t xml:space="preserve">where </w:t>
      </w:r>
      <w:r>
        <w:rPr>
          <w:i/>
          <w:lang w:val="en-US" w:eastAsia="ko-KR"/>
        </w:rPr>
        <w:t>k</w:t>
      </w:r>
      <w:r>
        <w:rPr>
          <w:i/>
          <w:lang w:val="en-US" w:eastAsia="ko-KR"/>
        </w:rPr>
        <w:softHyphen/>
        <w:t xml:space="preserve"> </w:t>
      </w:r>
      <w:r>
        <w:rPr>
          <w:lang w:val="en-US" w:eastAsia="ko-KR"/>
        </w:rPr>
        <w:t xml:space="preserve">is the number of the iteration, </w:t>
      </w:r>
      <w:r w:rsidRPr="007A1D4B">
        <w:rPr>
          <w:position w:val="-12"/>
        </w:rPr>
        <w:object w:dxaOrig="300" w:dyaOrig="360" w14:anchorId="64DC89E4">
          <v:shape id="_x0000_i1069" type="#_x0000_t75" style="width:15pt;height:18pt" o:ole="">
            <v:imagedata r:id="rId93" o:title=""/>
          </v:shape>
          <o:OLEObject Type="Embed" ProgID="Equation.DSMT4" ShapeID="_x0000_i1069" DrawAspect="Content" ObjectID="_1693283427" r:id="rId94"/>
        </w:object>
      </w:r>
      <w:r>
        <w:rPr>
          <w:lang w:val="en-US" w:eastAsia="ko-KR"/>
        </w:rPr>
        <w:t xml:space="preserve"> is a numerical iterative parameter. We can calculate the sequence </w:t>
      </w:r>
      <w:r w:rsidRPr="00087885">
        <w:rPr>
          <w:spacing w:val="4"/>
          <w:position w:val="-14"/>
          <w:lang w:eastAsia="ko-KR"/>
        </w:rPr>
        <w:object w:dxaOrig="480" w:dyaOrig="400" w14:anchorId="7BA2D3EE">
          <v:shape id="_x0000_i1070" type="#_x0000_t75" style="width:27.75pt;height:22.5pt" o:ole="">
            <v:imagedata r:id="rId95" o:title=""/>
          </v:shape>
          <o:OLEObject Type="Embed" ProgID="Equation.DSMT4" ShapeID="_x0000_i1070" DrawAspect="Content" ObjectID="_1693283428" r:id="rId96"/>
        </w:object>
      </w:r>
      <w:r w:rsidRPr="00087885">
        <w:rPr>
          <w:lang w:val="en-US" w:eastAsia="ko-KR"/>
        </w:rPr>
        <w:t xml:space="preserve"> </w:t>
      </w:r>
      <w:r>
        <w:rPr>
          <w:lang w:val="en-US" w:eastAsia="ko-KR"/>
        </w:rPr>
        <w:t xml:space="preserve">with using of given initial approximation </w:t>
      </w:r>
      <w:r w:rsidRPr="00087885">
        <w:rPr>
          <w:spacing w:val="4"/>
          <w:position w:val="-12"/>
          <w:lang w:eastAsia="ko-KR"/>
        </w:rPr>
        <w:object w:dxaOrig="260" w:dyaOrig="360" w14:anchorId="30A94514">
          <v:shape id="_x0000_i1071" type="#_x0000_t75" style="width:15pt;height:20.25pt" o:ole="">
            <v:imagedata r:id="rId97" o:title=""/>
          </v:shape>
          <o:OLEObject Type="Embed" ProgID="Equation.DSMT4" ShapeID="_x0000_i1071" DrawAspect="Content" ObjectID="_1693283429" r:id="rId98"/>
        </w:object>
      </w:r>
      <w:r>
        <w:rPr>
          <w:spacing w:val="4"/>
          <w:lang w:val="en-US" w:eastAsia="ko-KR"/>
        </w:rPr>
        <w:t xml:space="preserve"> and given </w:t>
      </w:r>
      <w:r>
        <w:rPr>
          <w:lang w:val="en-US" w:eastAsia="ko-KR"/>
        </w:rPr>
        <w:t>iterative parameter</w:t>
      </w:r>
      <w:r w:rsidRPr="00087885">
        <w:rPr>
          <w:lang w:val="en-US"/>
        </w:rPr>
        <w:t xml:space="preserve"> </w:t>
      </w:r>
      <w:r w:rsidRPr="007A1D4B">
        <w:rPr>
          <w:position w:val="-12"/>
        </w:rPr>
        <w:object w:dxaOrig="300" w:dyaOrig="360" w14:anchorId="68CBCE3B">
          <v:shape id="_x0000_i1072" type="#_x0000_t75" style="width:15pt;height:18pt" o:ole="">
            <v:imagedata r:id="rId93" o:title=""/>
          </v:shape>
          <o:OLEObject Type="Embed" ProgID="Equation.DSMT4" ShapeID="_x0000_i1072" DrawAspect="Content" ObjectID="_1693283430" r:id="rId99"/>
        </w:object>
      </w:r>
      <w:r>
        <w:rPr>
          <w:lang w:val="en-US" w:eastAsia="ko-KR"/>
        </w:rPr>
        <w:t xml:space="preserve"> for each iteration. That is the basic idea of the </w:t>
      </w:r>
      <w:r w:rsidRPr="00087885">
        <w:rPr>
          <w:spacing w:val="4"/>
          <w:lang w:val="en-US" w:eastAsia="ko-KR"/>
        </w:rPr>
        <w:t>simple iterative method</w:t>
      </w:r>
      <w:r>
        <w:rPr>
          <w:spacing w:val="4"/>
          <w:lang w:val="en-US" w:eastAsia="ko-KR"/>
        </w:rPr>
        <w:t xml:space="preserve">? Let the </w:t>
      </w:r>
      <w:r>
        <w:rPr>
          <w:lang w:val="en-US" w:eastAsia="ko-KR"/>
        </w:rPr>
        <w:t xml:space="preserve">sequence </w:t>
      </w:r>
      <w:r w:rsidRPr="00087885">
        <w:rPr>
          <w:spacing w:val="4"/>
          <w:position w:val="-14"/>
          <w:lang w:eastAsia="ko-KR"/>
        </w:rPr>
        <w:object w:dxaOrig="480" w:dyaOrig="400" w14:anchorId="6DB38F96">
          <v:shape id="_x0000_i1073" type="#_x0000_t75" style="width:27.75pt;height:22.5pt" o:ole="">
            <v:imagedata r:id="rId95" o:title=""/>
          </v:shape>
          <o:OLEObject Type="Embed" ProgID="Equation.DSMT4" ShapeID="_x0000_i1073" DrawAspect="Content" ObjectID="_1693283431" r:id="rId100"/>
        </w:object>
      </w:r>
      <w:r>
        <w:rPr>
          <w:spacing w:val="4"/>
          <w:lang w:val="en-US" w:eastAsia="ko-KR"/>
        </w:rPr>
        <w:t xml:space="preserve"> be converged as </w:t>
      </w:r>
      <w:r w:rsidRPr="000123FE">
        <w:rPr>
          <w:spacing w:val="4"/>
          <w:position w:val="-10"/>
          <w:lang w:eastAsia="ko-KR"/>
        </w:rPr>
        <w:object w:dxaOrig="760" w:dyaOrig="320" w14:anchorId="1C986BC0">
          <v:shape id="_x0000_i1074" type="#_x0000_t75" style="width:43.5pt;height:18pt" o:ole="">
            <v:imagedata r:id="rId101" o:title=""/>
          </v:shape>
          <o:OLEObject Type="Embed" ProgID="Equation.DSMT4" ShapeID="_x0000_i1074" DrawAspect="Content" ObjectID="_1693283432" r:id="rId102"/>
        </w:object>
      </w:r>
      <w:r>
        <w:rPr>
          <w:spacing w:val="4"/>
          <w:lang w:val="en-US" w:eastAsia="ko-KR"/>
        </w:rPr>
        <w:t xml:space="preserve"> so we obtain </w:t>
      </w:r>
      <w:r w:rsidRPr="000123FE">
        <w:rPr>
          <w:spacing w:val="4"/>
          <w:position w:val="-12"/>
          <w:lang w:eastAsia="ko-KR"/>
        </w:rPr>
        <w:object w:dxaOrig="780" w:dyaOrig="360" w14:anchorId="1E6A5AC7">
          <v:shape id="_x0000_i1075" type="#_x0000_t75" style="width:44.25pt;height:20.25pt" o:ole="">
            <v:imagedata r:id="rId103" o:title=""/>
          </v:shape>
          <o:OLEObject Type="Embed" ProgID="Equation.DSMT4" ShapeID="_x0000_i1075" DrawAspect="Content" ObjectID="_1693283433" r:id="rId104"/>
        </w:object>
      </w:r>
      <w:r>
        <w:rPr>
          <w:spacing w:val="4"/>
          <w:lang w:val="en-US" w:eastAsia="ko-KR"/>
        </w:rPr>
        <w:t xml:space="preserve"> Let us have the convergence </w:t>
      </w:r>
      <w:r w:rsidRPr="007A1D4B">
        <w:rPr>
          <w:position w:val="-12"/>
        </w:rPr>
        <w:object w:dxaOrig="820" w:dyaOrig="360" w14:anchorId="71293658">
          <v:shape id="_x0000_i1076" type="#_x0000_t75" style="width:41.25pt;height:18pt" o:ole="">
            <v:imagedata r:id="rId105" o:title=""/>
          </v:shape>
          <o:OLEObject Type="Embed" ProgID="Equation.DSMT4" ShapeID="_x0000_i1076" DrawAspect="Content" ObjectID="_1693283434" r:id="rId106"/>
        </w:object>
      </w:r>
      <w:r>
        <w:rPr>
          <w:lang w:val="en-US"/>
        </w:rPr>
        <w:t xml:space="preserve"> (for the easiest cast we can suppose that the iterative parameter does not depend from the number of the iteration). Passing to the limit in (2.6), we get </w:t>
      </w:r>
    </w:p>
    <w:p w14:paraId="3D343331" w14:textId="77777777" w:rsidR="00BA25B2" w:rsidRDefault="00BA25B2" w:rsidP="00BA25B2">
      <w:pPr>
        <w:jc w:val="center"/>
        <w:rPr>
          <w:spacing w:val="4"/>
          <w:lang w:val="en-US" w:eastAsia="ko-KR"/>
        </w:rPr>
      </w:pPr>
      <w:r w:rsidRPr="000123FE">
        <w:rPr>
          <w:spacing w:val="4"/>
          <w:position w:val="-10"/>
          <w:lang w:eastAsia="ko-KR"/>
        </w:rPr>
        <w:object w:dxaOrig="1400" w:dyaOrig="300" w14:anchorId="5516B4B2">
          <v:shape id="_x0000_i1077" type="#_x0000_t75" style="width:80.25pt;height:16.5pt" o:ole="">
            <v:imagedata r:id="rId107" o:title=""/>
          </v:shape>
          <o:OLEObject Type="Embed" ProgID="Equation.DSMT4" ShapeID="_x0000_i1077" DrawAspect="Content" ObjectID="_1693283435" r:id="rId108"/>
        </w:object>
      </w:r>
    </w:p>
    <w:p w14:paraId="169CB891" w14:textId="77777777" w:rsidR="00BA25B2" w:rsidRDefault="00BA25B2" w:rsidP="00BA25B2">
      <w:pPr>
        <w:jc w:val="both"/>
        <w:rPr>
          <w:spacing w:val="4"/>
          <w:lang w:val="en-US" w:eastAsia="ko-KR"/>
        </w:rPr>
      </w:pPr>
      <w:r>
        <w:rPr>
          <w:spacing w:val="4"/>
          <w:lang w:val="en-US" w:eastAsia="ko-KR"/>
        </w:rPr>
        <w:t xml:space="preserve">if the function </w:t>
      </w:r>
      <w:r>
        <w:rPr>
          <w:i/>
          <w:spacing w:val="4"/>
          <w:lang w:val="en-US" w:eastAsia="ko-KR"/>
        </w:rPr>
        <w:t>F</w:t>
      </w:r>
      <w:r>
        <w:rPr>
          <w:spacing w:val="4"/>
          <w:lang w:val="en-US" w:eastAsia="ko-KR"/>
        </w:rPr>
        <w:t xml:space="preserve"> is continuous. So the number </w:t>
      </w:r>
      <w:r>
        <w:rPr>
          <w:i/>
          <w:spacing w:val="4"/>
          <w:lang w:val="en-US" w:eastAsia="ko-KR"/>
        </w:rPr>
        <w:t>x</w:t>
      </w:r>
      <w:r>
        <w:rPr>
          <w:spacing w:val="4"/>
          <w:lang w:val="en-US" w:eastAsia="ko-KR"/>
        </w:rPr>
        <w:t xml:space="preserve"> satisfies the equation (2.5).  Thus the limit of our sequence is the solution of the given algebraic equation (2.5). Note that the result does not depend from the initial approximation and the choosing of the iterative parameter. However this result is true for the convergence of the </w:t>
      </w:r>
      <w:r>
        <w:rPr>
          <w:lang w:val="en-US" w:eastAsia="ko-KR"/>
        </w:rPr>
        <w:t xml:space="preserve">sequence </w:t>
      </w:r>
      <w:r w:rsidRPr="00087885">
        <w:rPr>
          <w:spacing w:val="4"/>
          <w:position w:val="-14"/>
          <w:lang w:eastAsia="ko-KR"/>
        </w:rPr>
        <w:object w:dxaOrig="480" w:dyaOrig="400" w14:anchorId="631EEBB3">
          <v:shape id="_x0000_i1078" type="#_x0000_t75" style="width:27.75pt;height:22.5pt" o:ole="">
            <v:imagedata r:id="rId95" o:title=""/>
          </v:shape>
          <o:OLEObject Type="Embed" ProgID="Equation.DSMT4" ShapeID="_x0000_i1078" DrawAspect="Content" ObjectID="_1693283436" r:id="rId109"/>
        </w:object>
      </w:r>
      <w:r>
        <w:rPr>
          <w:spacing w:val="4"/>
          <w:lang w:val="en-US" w:eastAsia="ko-KR"/>
        </w:rPr>
        <w:t xml:space="preserve"> only. Certainly the fact of the convergence and its velocity can be depending very much from the initial approximation and the iterative parameter.</w:t>
      </w:r>
    </w:p>
    <w:p w14:paraId="15615D62" w14:textId="77777777" w:rsidR="00BA25B2" w:rsidRDefault="00BA25B2" w:rsidP="00BA25B2">
      <w:pPr>
        <w:spacing w:before="40" w:after="40"/>
        <w:ind w:firstLine="357"/>
        <w:jc w:val="both"/>
        <w:rPr>
          <w:lang w:val="en-US" w:eastAsia="ko-KR"/>
        </w:rPr>
      </w:pPr>
      <w:r>
        <w:rPr>
          <w:lang w:val="en-US" w:eastAsia="ko-KR"/>
        </w:rPr>
        <w:t>The simple iterative methods (2.6) for the stationary condition (2.1) is the relation</w:t>
      </w:r>
    </w:p>
    <w:p w14:paraId="53482FBF" w14:textId="77777777" w:rsidR="00BA25B2" w:rsidRPr="00087885" w:rsidRDefault="00BA25B2" w:rsidP="00BA25B2">
      <w:pPr>
        <w:jc w:val="center"/>
        <w:rPr>
          <w:spacing w:val="4"/>
          <w:lang w:val="en-US" w:eastAsia="ko-KR"/>
        </w:rPr>
      </w:pPr>
      <w:r w:rsidRPr="00087885">
        <w:rPr>
          <w:spacing w:val="4"/>
          <w:position w:val="-12"/>
          <w:lang w:eastAsia="ko-KR"/>
        </w:rPr>
        <w:object w:dxaOrig="2940" w:dyaOrig="360" w14:anchorId="34452678">
          <v:shape id="_x0000_i1079" type="#_x0000_t75" style="width:168pt;height:20.25pt" o:ole="">
            <v:imagedata r:id="rId110" o:title=""/>
          </v:shape>
          <o:OLEObject Type="Embed" ProgID="Equation.DSMT4" ShapeID="_x0000_i1079" DrawAspect="Content" ObjectID="_1693283437" r:id="rId111"/>
        </w:object>
      </w:r>
      <w:r>
        <w:rPr>
          <w:spacing w:val="4"/>
          <w:lang w:val="en-US" w:eastAsia="ko-KR"/>
        </w:rPr>
        <w:t xml:space="preserve">.                                        </w:t>
      </w:r>
    </w:p>
    <w:p w14:paraId="135CA69B" w14:textId="77777777" w:rsidR="00BA25B2" w:rsidRPr="009156EF" w:rsidRDefault="00BA25B2" w:rsidP="00BA25B2">
      <w:pPr>
        <w:spacing w:before="40" w:after="40"/>
        <w:jc w:val="both"/>
        <w:rPr>
          <w:vertAlign w:val="subscript"/>
          <w:lang w:val="en-US"/>
        </w:rPr>
      </w:pPr>
      <w:r>
        <w:rPr>
          <w:lang w:val="en-US" w:eastAsia="ko-KR"/>
        </w:rPr>
        <w:t xml:space="preserve">This method does not depend of the sign of the iterative parameter in principle. However note that in really we have the problem of minimization of the function </w:t>
      </w:r>
      <w:r>
        <w:rPr>
          <w:i/>
          <w:lang w:val="en-US" w:eastAsia="ko-KR"/>
        </w:rPr>
        <w:t>f</w:t>
      </w:r>
      <w:r>
        <w:rPr>
          <w:lang w:val="en-US" w:eastAsia="ko-KR"/>
        </w:rPr>
        <w:t xml:space="preserve">. We know that if the function increase at the point </w:t>
      </w:r>
      <w:r w:rsidRPr="007A1D4B">
        <w:rPr>
          <w:position w:val="-12"/>
        </w:rPr>
        <w:object w:dxaOrig="260" w:dyaOrig="360" w14:anchorId="5BE18769">
          <v:shape id="_x0000_i1080" type="#_x0000_t75" style="width:12.75pt;height:18pt" o:ole="">
            <v:imagedata r:id="rId112" o:title=""/>
          </v:shape>
          <o:OLEObject Type="Embed" ProgID="Equation.DSMT4" ShapeID="_x0000_i1080" DrawAspect="Content" ObjectID="_1693283438" r:id="rId113"/>
        </w:object>
      </w:r>
      <w:r>
        <w:rPr>
          <w:lang w:val="en-US"/>
        </w:rPr>
        <w:t xml:space="preserve">, then the its derivative is positive at this point. So it will be natural to choose the next value </w:t>
      </w:r>
      <w:r w:rsidRPr="007A1D4B">
        <w:rPr>
          <w:position w:val="-12"/>
        </w:rPr>
        <w:object w:dxaOrig="400" w:dyaOrig="360" w14:anchorId="76149B5C">
          <v:shape id="_x0000_i1081" type="#_x0000_t75" style="width:20.25pt;height:18pt" o:ole="">
            <v:imagedata r:id="rId114" o:title=""/>
          </v:shape>
          <o:OLEObject Type="Embed" ProgID="Equation.DSMT4" ShapeID="_x0000_i1081" DrawAspect="Content" ObjectID="_1693283439" r:id="rId115"/>
        </w:object>
      </w:r>
      <w:r>
        <w:rPr>
          <w:lang w:val="en-US"/>
        </w:rPr>
        <w:t xml:space="preserve"> less than </w:t>
      </w:r>
      <w:r w:rsidRPr="007A1D4B">
        <w:rPr>
          <w:position w:val="-12"/>
        </w:rPr>
        <w:object w:dxaOrig="260" w:dyaOrig="360" w14:anchorId="0F991EEC">
          <v:shape id="_x0000_i1082" type="#_x0000_t75" style="width:12.75pt;height:18pt" o:ole="">
            <v:imagedata r:id="rId112" o:title=""/>
          </v:shape>
          <o:OLEObject Type="Embed" ProgID="Equation.DSMT4" ShapeID="_x0000_i1082" DrawAspect="Content" ObjectID="_1693283440" r:id="rId116"/>
        </w:object>
      </w:r>
      <w:r>
        <w:rPr>
          <w:lang w:val="en-US"/>
        </w:rPr>
        <w:t xml:space="preserve">. Analogically </w:t>
      </w:r>
      <w:r>
        <w:rPr>
          <w:lang w:val="en-US" w:eastAsia="ko-KR"/>
        </w:rPr>
        <w:t xml:space="preserve">if the function decrease at the point </w:t>
      </w:r>
      <w:r w:rsidRPr="007A1D4B">
        <w:rPr>
          <w:position w:val="-12"/>
        </w:rPr>
        <w:object w:dxaOrig="260" w:dyaOrig="360" w14:anchorId="0043F903">
          <v:shape id="_x0000_i1083" type="#_x0000_t75" style="width:12.75pt;height:18pt" o:ole="">
            <v:imagedata r:id="rId112" o:title=""/>
          </v:shape>
          <o:OLEObject Type="Embed" ProgID="Equation.DSMT4" ShapeID="_x0000_i1083" DrawAspect="Content" ObjectID="_1693283441" r:id="rId117"/>
        </w:object>
      </w:r>
      <w:r>
        <w:rPr>
          <w:lang w:val="en-US"/>
        </w:rPr>
        <w:t xml:space="preserve">, then the its derivative is negative at this point. So it will be natural to choose the next value </w:t>
      </w:r>
      <w:r w:rsidRPr="007A1D4B">
        <w:rPr>
          <w:position w:val="-12"/>
        </w:rPr>
        <w:object w:dxaOrig="400" w:dyaOrig="360" w14:anchorId="4AB4A12F">
          <v:shape id="_x0000_i1084" type="#_x0000_t75" style="width:20.25pt;height:18pt" o:ole="">
            <v:imagedata r:id="rId114" o:title=""/>
          </v:shape>
          <o:OLEObject Type="Embed" ProgID="Equation.DSMT4" ShapeID="_x0000_i1084" DrawAspect="Content" ObjectID="_1693283442" r:id="rId118"/>
        </w:object>
      </w:r>
      <w:r>
        <w:rPr>
          <w:lang w:val="en-US"/>
        </w:rPr>
        <w:t xml:space="preserve"> greater than </w:t>
      </w:r>
      <w:r w:rsidRPr="007A1D4B">
        <w:rPr>
          <w:position w:val="-12"/>
        </w:rPr>
        <w:object w:dxaOrig="260" w:dyaOrig="360" w14:anchorId="0E9871A7">
          <v:shape id="_x0000_i1085" type="#_x0000_t75" style="width:12.75pt;height:18pt" o:ole="">
            <v:imagedata r:id="rId112" o:title=""/>
          </v:shape>
          <o:OLEObject Type="Embed" ProgID="Equation.DSMT4" ShapeID="_x0000_i1085" DrawAspect="Content" ObjectID="_1693283443" r:id="rId119"/>
        </w:object>
      </w:r>
      <w:r>
        <w:rPr>
          <w:lang w:val="en-US"/>
        </w:rPr>
        <w:t xml:space="preserve">. Therefore we will be used following form of iterative method  </w:t>
      </w:r>
    </w:p>
    <w:p w14:paraId="64703138" w14:textId="77777777" w:rsidR="00BA25B2" w:rsidRPr="00087885" w:rsidRDefault="00BA25B2" w:rsidP="00BA25B2">
      <w:pPr>
        <w:jc w:val="center"/>
        <w:rPr>
          <w:spacing w:val="4"/>
          <w:lang w:val="en-US" w:eastAsia="ko-KR"/>
        </w:rPr>
      </w:pPr>
      <w:r>
        <w:rPr>
          <w:spacing w:val="4"/>
          <w:lang w:val="en-US" w:eastAsia="ko-KR"/>
        </w:rPr>
        <w:t xml:space="preserve">                                           </w:t>
      </w:r>
      <w:r w:rsidRPr="00087885">
        <w:rPr>
          <w:spacing w:val="4"/>
          <w:position w:val="-12"/>
          <w:lang w:eastAsia="ko-KR"/>
        </w:rPr>
        <w:object w:dxaOrig="3019" w:dyaOrig="360" w14:anchorId="094CD2E9">
          <v:shape id="_x0000_i1086" type="#_x0000_t75" style="width:172.5pt;height:20.25pt" o:ole="">
            <v:imagedata r:id="rId120" o:title=""/>
          </v:shape>
          <o:OLEObject Type="Embed" ProgID="Equation.DSMT4" ShapeID="_x0000_i1086" DrawAspect="Content" ObjectID="_1693283444" r:id="rId121"/>
        </w:object>
      </w:r>
      <w:r>
        <w:rPr>
          <w:spacing w:val="4"/>
          <w:lang w:val="en-US" w:eastAsia="ko-KR"/>
        </w:rPr>
        <w:t xml:space="preserve">                                   (2.7)                                               </w:t>
      </w:r>
    </w:p>
    <w:p w14:paraId="3F1D11ED" w14:textId="77777777" w:rsidR="00BA25B2" w:rsidRDefault="00BA25B2" w:rsidP="00BA25B2">
      <w:pPr>
        <w:spacing w:before="40" w:after="40"/>
        <w:jc w:val="both"/>
        <w:rPr>
          <w:lang w:val="en-US"/>
        </w:rPr>
      </w:pPr>
      <w:r>
        <w:rPr>
          <w:lang w:val="en-US" w:eastAsia="ko-KR"/>
        </w:rPr>
        <w:t xml:space="preserve">where the iterative parameter </w:t>
      </w:r>
      <w:r w:rsidRPr="007A1D4B">
        <w:rPr>
          <w:position w:val="-12"/>
        </w:rPr>
        <w:object w:dxaOrig="300" w:dyaOrig="360" w14:anchorId="6343F3CF">
          <v:shape id="_x0000_i1087" type="#_x0000_t75" style="width:15pt;height:18pt" o:ole="">
            <v:imagedata r:id="rId122" o:title=""/>
          </v:shape>
          <o:OLEObject Type="Embed" ProgID="Equation.DSMT4" ShapeID="_x0000_i1087" DrawAspect="Content" ObjectID="_1693283445" r:id="rId123"/>
        </w:object>
      </w:r>
      <w:r>
        <w:rPr>
          <w:lang w:val="en-US"/>
        </w:rPr>
        <w:t xml:space="preserve"> is positive. The algorithm (2.7) is called the </w:t>
      </w:r>
      <w:r w:rsidRPr="003A252F">
        <w:rPr>
          <w:i/>
          <w:lang w:val="en-US"/>
        </w:rPr>
        <w:t>gradient method</w:t>
      </w:r>
      <w:r>
        <w:rPr>
          <w:lang w:val="en-US"/>
        </w:rPr>
        <w:t>.</w:t>
      </w:r>
    </w:p>
    <w:bookmarkStart w:id="75" w:name="_MON_1662136636"/>
    <w:bookmarkEnd w:id="75"/>
    <w:p w14:paraId="5945901B" w14:textId="77777777" w:rsidR="00BA25B2" w:rsidRDefault="00BA25B2" w:rsidP="00BA25B2">
      <w:pPr>
        <w:spacing w:before="40" w:after="40"/>
        <w:jc w:val="center"/>
        <w:rPr>
          <w:sz w:val="20"/>
          <w:szCs w:val="20"/>
          <w:lang w:eastAsia="ko-KR"/>
        </w:rPr>
      </w:pPr>
      <w:r w:rsidRPr="00EC027C">
        <w:rPr>
          <w:lang w:eastAsia="ko-KR"/>
        </w:rPr>
        <w:object w:dxaOrig="3699" w:dyaOrig="2022" w14:anchorId="40ED2AC2">
          <v:shape id="_x0000_i1088" type="#_x0000_t75" style="width:215.25pt;height:117.75pt" o:ole="">
            <v:imagedata r:id="rId124" o:title=""/>
          </v:shape>
          <o:OLEObject Type="Embed" ProgID="Word.Picture.8" ShapeID="_x0000_i1088" DrawAspect="Content" ObjectID="_1693283446" r:id="rId125"/>
        </w:object>
      </w:r>
    </w:p>
    <w:p w14:paraId="5CB641EF" w14:textId="77777777" w:rsidR="00BA25B2" w:rsidRPr="000E16C6" w:rsidRDefault="00BA25B2" w:rsidP="00BA25B2">
      <w:pPr>
        <w:spacing w:before="40" w:after="200"/>
        <w:jc w:val="center"/>
        <w:rPr>
          <w:sz w:val="22"/>
          <w:szCs w:val="22"/>
          <w:lang w:val="en-US" w:eastAsia="ko-KR"/>
        </w:rPr>
      </w:pPr>
      <w:r>
        <w:rPr>
          <w:sz w:val="22"/>
          <w:szCs w:val="22"/>
          <w:lang w:val="en-US" w:eastAsia="ko-KR"/>
        </w:rPr>
        <w:t>Figure</w:t>
      </w:r>
      <w:r w:rsidRPr="000E16C6">
        <w:rPr>
          <w:sz w:val="22"/>
          <w:szCs w:val="22"/>
          <w:lang w:val="en-US" w:eastAsia="ko-KR"/>
        </w:rPr>
        <w:t xml:space="preserve"> 2</w:t>
      </w:r>
      <w:r>
        <w:rPr>
          <w:sz w:val="22"/>
          <w:szCs w:val="22"/>
          <w:lang w:val="en-US" w:eastAsia="ko-KR"/>
        </w:rPr>
        <w:t>.10</w:t>
      </w:r>
      <w:r w:rsidRPr="000E16C6">
        <w:rPr>
          <w:sz w:val="22"/>
          <w:szCs w:val="22"/>
          <w:lang w:val="en-US" w:eastAsia="ko-KR"/>
        </w:rPr>
        <w:t xml:space="preserve">. </w:t>
      </w:r>
      <w:r>
        <w:rPr>
          <w:sz w:val="22"/>
          <w:szCs w:val="22"/>
          <w:lang w:val="en-US" w:eastAsia="ko-KR"/>
        </w:rPr>
        <w:t xml:space="preserve">Relation between </w:t>
      </w:r>
      <w:r w:rsidRPr="007A1D4B">
        <w:rPr>
          <w:position w:val="-12"/>
        </w:rPr>
        <w:object w:dxaOrig="260" w:dyaOrig="360" w14:anchorId="658E3728">
          <v:shape id="_x0000_i1089" type="#_x0000_t75" style="width:12.75pt;height:18pt" o:ole="">
            <v:imagedata r:id="rId112" o:title=""/>
          </v:shape>
          <o:OLEObject Type="Embed" ProgID="Equation.DSMT4" ShapeID="_x0000_i1089" DrawAspect="Content" ObjectID="_1693283447" r:id="rId126"/>
        </w:object>
      </w:r>
      <w:r>
        <w:rPr>
          <w:sz w:val="22"/>
          <w:szCs w:val="22"/>
          <w:lang w:val="en-US" w:eastAsia="ko-KR"/>
        </w:rPr>
        <w:t xml:space="preserve"> and </w:t>
      </w:r>
      <w:r w:rsidRPr="007A1D4B">
        <w:rPr>
          <w:position w:val="-12"/>
        </w:rPr>
        <w:object w:dxaOrig="400" w:dyaOrig="360" w14:anchorId="1BE6DBD7">
          <v:shape id="_x0000_i1090" type="#_x0000_t75" style="width:20.25pt;height:18pt" o:ole="">
            <v:imagedata r:id="rId114" o:title=""/>
          </v:shape>
          <o:OLEObject Type="Embed" ProgID="Equation.DSMT4" ShapeID="_x0000_i1090" DrawAspect="Content" ObjectID="_1693283448" r:id="rId127"/>
        </w:object>
      </w:r>
      <w:r>
        <w:rPr>
          <w:sz w:val="22"/>
          <w:szCs w:val="22"/>
          <w:lang w:val="en-US" w:eastAsia="ko-KR"/>
        </w:rPr>
        <w:t xml:space="preserve">. </w:t>
      </w:r>
    </w:p>
    <w:p w14:paraId="570C5DC4" w14:textId="77777777" w:rsidR="00BA25B2" w:rsidRDefault="00BA25B2" w:rsidP="00BA25B2">
      <w:pPr>
        <w:spacing w:before="40" w:after="40"/>
        <w:ind w:firstLine="357"/>
        <w:jc w:val="both"/>
        <w:rPr>
          <w:lang w:val="en-US"/>
        </w:rPr>
      </w:pPr>
      <w:r>
        <w:rPr>
          <w:lang w:val="en-US" w:eastAsia="ko-KR"/>
        </w:rPr>
        <w:t xml:space="preserve">There exists a lot of form of </w:t>
      </w:r>
      <w:r>
        <w:rPr>
          <w:lang w:val="en-US"/>
        </w:rPr>
        <w:t xml:space="preserve">the </w:t>
      </w:r>
      <w:r w:rsidRPr="003A252F">
        <w:rPr>
          <w:lang w:val="en-US"/>
        </w:rPr>
        <w:t>gradient method</w:t>
      </w:r>
      <w:r>
        <w:rPr>
          <w:lang w:val="en-US"/>
        </w:rPr>
        <w:t xml:space="preserve">. It depends from choosing of </w:t>
      </w:r>
      <w:r>
        <w:rPr>
          <w:lang w:val="en-US" w:eastAsia="ko-KR"/>
        </w:rPr>
        <w:t>the iterative parameter</w:t>
      </w:r>
      <w:r w:rsidRPr="007A1D4B">
        <w:rPr>
          <w:position w:val="-12"/>
        </w:rPr>
        <w:object w:dxaOrig="300" w:dyaOrig="360" w14:anchorId="028C8693">
          <v:shape id="_x0000_i1091" type="#_x0000_t75" style="width:15pt;height:18pt" o:ole="">
            <v:imagedata r:id="rId122" o:title=""/>
          </v:shape>
          <o:OLEObject Type="Embed" ProgID="Equation.DSMT4" ShapeID="_x0000_i1091" DrawAspect="Content" ObjectID="_1693283449" r:id="rId128"/>
        </w:object>
      </w:r>
      <w:r>
        <w:rPr>
          <w:lang w:val="en-US"/>
        </w:rPr>
        <w:t>. For example, we can choose it from the equality</w:t>
      </w:r>
    </w:p>
    <w:p w14:paraId="10761048" w14:textId="77777777" w:rsidR="00BA25B2" w:rsidRDefault="00BA25B2" w:rsidP="00BA25B2">
      <w:pPr>
        <w:spacing w:before="40" w:after="40"/>
        <w:jc w:val="center"/>
        <w:rPr>
          <w:spacing w:val="4"/>
          <w:lang w:val="en-US" w:eastAsia="ko-KR"/>
        </w:rPr>
      </w:pPr>
      <w:r>
        <w:rPr>
          <w:spacing w:val="4"/>
          <w:lang w:val="en-US" w:eastAsia="ko-KR"/>
        </w:rPr>
        <w:t xml:space="preserve">                                     </w:t>
      </w:r>
      <w:r w:rsidRPr="005137FF">
        <w:rPr>
          <w:spacing w:val="4"/>
          <w:position w:val="-22"/>
          <w:lang w:eastAsia="ko-KR"/>
        </w:rPr>
        <w:object w:dxaOrig="3920" w:dyaOrig="480" w14:anchorId="6413631B">
          <v:shape id="_x0000_i1092" type="#_x0000_t75" style="width:223.5pt;height:27pt" o:ole="">
            <v:imagedata r:id="rId129" o:title=""/>
          </v:shape>
          <o:OLEObject Type="Embed" ProgID="Equation.DSMT4" ShapeID="_x0000_i1092" DrawAspect="Content" ObjectID="_1693283450" r:id="rId130"/>
        </w:object>
      </w:r>
      <w:r>
        <w:rPr>
          <w:spacing w:val="4"/>
          <w:lang w:val="en-US" w:eastAsia="ko-KR"/>
        </w:rPr>
        <w:t xml:space="preserve">                           (2.8)   </w:t>
      </w:r>
    </w:p>
    <w:p w14:paraId="3C725A7F" w14:textId="770659C2" w:rsidR="00BA25B2" w:rsidRDefault="00BA25B2">
      <w:r>
        <w:br w:type="page"/>
      </w:r>
    </w:p>
    <w:p w14:paraId="3B16DC18" w14:textId="77777777" w:rsidR="00BA25B2" w:rsidRPr="008E33AF" w:rsidRDefault="00BA25B2" w:rsidP="003538A4">
      <w:pPr>
        <w:ind w:firstLine="227"/>
        <w:jc w:val="both"/>
      </w:pPr>
    </w:p>
    <w:p w14:paraId="5B07E9E5" w14:textId="77777777" w:rsidR="00BF2D51" w:rsidRPr="00BF2D51" w:rsidRDefault="00BF2D51" w:rsidP="00BF2D51">
      <w:pPr>
        <w:pStyle w:val="3"/>
        <w:spacing w:before="400" w:after="100"/>
        <w:jc w:val="center"/>
        <w:rPr>
          <w:rFonts w:ascii="Times New Roman" w:hAnsi="Times New Roman" w:cs="Times New Roman"/>
          <w:sz w:val="24"/>
          <w:szCs w:val="24"/>
          <w:lang w:eastAsia="ko-KR"/>
        </w:rPr>
      </w:pPr>
      <w:r>
        <w:rPr>
          <w:rFonts w:ascii="Times New Roman" w:hAnsi="Times New Roman" w:cs="Times New Roman"/>
          <w:sz w:val="24"/>
          <w:szCs w:val="24"/>
          <w:lang w:eastAsia="ko-KR"/>
        </w:rPr>
        <w:t>Задание</w:t>
      </w:r>
      <w:r>
        <w:rPr>
          <w:rFonts w:ascii="Times New Roman" w:hAnsi="Times New Roman" w:cs="Times New Roman"/>
          <w:sz w:val="24"/>
          <w:szCs w:val="24"/>
          <w:lang w:val="en-US" w:eastAsia="ko-KR"/>
        </w:rPr>
        <w:t xml:space="preserve"> 1. </w:t>
      </w:r>
      <w:r>
        <w:rPr>
          <w:rFonts w:ascii="Times New Roman" w:hAnsi="Times New Roman" w:cs="Times New Roman"/>
          <w:sz w:val="24"/>
          <w:szCs w:val="24"/>
          <w:lang w:eastAsia="ko-KR"/>
        </w:rPr>
        <w:t>Минимизация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2996"/>
        <w:gridCol w:w="4966"/>
      </w:tblGrid>
      <w:tr w:rsidR="00BF2D51" w:rsidRPr="000239BB" w14:paraId="31D932BA" w14:textId="77777777" w:rsidTr="00AC1904">
        <w:tc>
          <w:tcPr>
            <w:tcW w:w="1105" w:type="dxa"/>
            <w:shd w:val="clear" w:color="auto" w:fill="auto"/>
          </w:tcPr>
          <w:p w14:paraId="59A4EA41" w14:textId="77777777" w:rsidR="00BF2D51" w:rsidRPr="00BF2D51" w:rsidRDefault="00BF2D51" w:rsidP="00BF2D51">
            <w:pPr>
              <w:jc w:val="center"/>
              <w:rPr>
                <w:b/>
              </w:rPr>
            </w:pPr>
            <w:r>
              <w:rPr>
                <w:b/>
              </w:rPr>
              <w:t>вариант</w:t>
            </w:r>
          </w:p>
        </w:tc>
        <w:tc>
          <w:tcPr>
            <w:tcW w:w="2996" w:type="dxa"/>
            <w:shd w:val="clear" w:color="auto" w:fill="auto"/>
          </w:tcPr>
          <w:p w14:paraId="26BBA751" w14:textId="77777777" w:rsidR="00BF2D51" w:rsidRPr="000239BB" w:rsidRDefault="00BF2D51" w:rsidP="00AC1904">
            <w:pPr>
              <w:jc w:val="center"/>
              <w:rPr>
                <w:b/>
                <w:lang w:val="en-US"/>
              </w:rPr>
            </w:pPr>
            <w:r>
              <w:rPr>
                <w:b/>
              </w:rPr>
              <w:t>вопрос</w:t>
            </w:r>
            <w:r w:rsidRPr="000239BB">
              <w:rPr>
                <w:b/>
                <w:lang w:val="en-US"/>
              </w:rPr>
              <w:t xml:space="preserve"> 1</w:t>
            </w:r>
          </w:p>
        </w:tc>
        <w:tc>
          <w:tcPr>
            <w:tcW w:w="4966" w:type="dxa"/>
            <w:shd w:val="clear" w:color="auto" w:fill="auto"/>
          </w:tcPr>
          <w:p w14:paraId="080E90E4" w14:textId="77777777" w:rsidR="00BF2D51" w:rsidRPr="000239BB" w:rsidRDefault="00BF2D51" w:rsidP="00AC1904">
            <w:pPr>
              <w:jc w:val="center"/>
              <w:rPr>
                <w:b/>
                <w:lang w:val="en-US"/>
              </w:rPr>
            </w:pPr>
            <w:r>
              <w:rPr>
                <w:b/>
              </w:rPr>
              <w:t>вопрос</w:t>
            </w:r>
            <w:r w:rsidRPr="000239BB">
              <w:rPr>
                <w:b/>
                <w:lang w:val="en-US"/>
              </w:rPr>
              <w:t xml:space="preserve"> 2</w:t>
            </w:r>
          </w:p>
        </w:tc>
      </w:tr>
      <w:tr w:rsidR="00BF2D51" w:rsidRPr="00BF2D51" w14:paraId="780286B1" w14:textId="77777777" w:rsidTr="00AC1904">
        <w:tc>
          <w:tcPr>
            <w:tcW w:w="1105" w:type="dxa"/>
            <w:shd w:val="clear" w:color="auto" w:fill="auto"/>
          </w:tcPr>
          <w:p w14:paraId="747BD060" w14:textId="77777777" w:rsidR="00BF2D51" w:rsidRPr="000239BB" w:rsidRDefault="00BF2D51" w:rsidP="00AC1904">
            <w:pPr>
              <w:jc w:val="center"/>
              <w:rPr>
                <w:b/>
                <w:lang w:val="en-US"/>
              </w:rPr>
            </w:pPr>
          </w:p>
        </w:tc>
        <w:tc>
          <w:tcPr>
            <w:tcW w:w="2996" w:type="dxa"/>
            <w:shd w:val="clear" w:color="auto" w:fill="auto"/>
          </w:tcPr>
          <w:p w14:paraId="4CF5E5AA" w14:textId="77777777" w:rsidR="00BF2D51" w:rsidRPr="00BF2D51" w:rsidRDefault="00BF2D51" w:rsidP="00AC1904">
            <w:pPr>
              <w:ind w:left="-121"/>
              <w:jc w:val="center"/>
              <w:rPr>
                <w:i/>
              </w:rPr>
            </w:pPr>
            <w:r>
              <w:t>С помощью условия стационарности провести анализ экстремумов функции</w:t>
            </w:r>
            <w:r w:rsidRPr="00BF2D51">
              <w:t xml:space="preserve"> </w:t>
            </w:r>
            <w:r w:rsidRPr="000239BB">
              <w:rPr>
                <w:b/>
                <w:i/>
                <w:lang w:val="en-US"/>
              </w:rPr>
              <w:t>f</w:t>
            </w:r>
            <w:r w:rsidRPr="00BF2D51">
              <w:rPr>
                <w:i/>
              </w:rPr>
              <w:t>.</w:t>
            </w:r>
          </w:p>
          <w:p w14:paraId="10788F17" w14:textId="77777777" w:rsidR="00BF2D51" w:rsidRPr="000239BB" w:rsidRDefault="00BF2D51" w:rsidP="00AC1904">
            <w:pPr>
              <w:jc w:val="center"/>
              <w:rPr>
                <w:lang w:val="en-US"/>
              </w:rPr>
            </w:pPr>
            <w:r>
              <w:t>Проверить свойства точек стационарности</w:t>
            </w:r>
            <w:r w:rsidRPr="000239BB">
              <w:rPr>
                <w:lang w:val="en-US"/>
              </w:rPr>
              <w:t>.</w:t>
            </w:r>
          </w:p>
        </w:tc>
        <w:tc>
          <w:tcPr>
            <w:tcW w:w="4966" w:type="dxa"/>
            <w:shd w:val="clear" w:color="auto" w:fill="auto"/>
          </w:tcPr>
          <w:p w14:paraId="7C162125" w14:textId="77777777" w:rsidR="00BF2D51" w:rsidRPr="00BF2D51" w:rsidRDefault="00BF2D51" w:rsidP="00AC1904">
            <w:pPr>
              <w:jc w:val="center"/>
              <w:rPr>
                <w:b/>
              </w:rPr>
            </w:pPr>
            <w:r>
              <w:t>Подобрать</w:t>
            </w:r>
            <w:r w:rsidRPr="00BA25B2">
              <w:t xml:space="preserve"> </w:t>
            </w:r>
            <w:r>
              <w:t>функцию</w:t>
            </w:r>
            <w:r w:rsidRPr="00BA25B2">
              <w:t xml:space="preserve"> </w:t>
            </w:r>
            <w:r>
              <w:t>с</w:t>
            </w:r>
            <w:r w:rsidRPr="00BA25B2">
              <w:t xml:space="preserve"> </w:t>
            </w:r>
            <w:r>
              <w:t>указанными</w:t>
            </w:r>
            <w:r w:rsidRPr="00BA25B2">
              <w:t xml:space="preserve"> </w:t>
            </w:r>
            <w:r>
              <w:t>свойствами</w:t>
            </w:r>
            <w:r w:rsidRPr="00BA25B2">
              <w:t xml:space="preserve">. </w:t>
            </w:r>
            <w:r>
              <w:t>При этом возможно такой набор свойств не реализуется. В этом случае следует объяснить, почему.</w:t>
            </w:r>
          </w:p>
        </w:tc>
      </w:tr>
      <w:tr w:rsidR="00BF2D51" w:rsidRPr="00BF2D51" w14:paraId="43BD1AE8" w14:textId="77777777" w:rsidTr="00AC1904">
        <w:tc>
          <w:tcPr>
            <w:tcW w:w="1105" w:type="dxa"/>
            <w:shd w:val="clear" w:color="auto" w:fill="auto"/>
          </w:tcPr>
          <w:p w14:paraId="13F6370E" w14:textId="77777777" w:rsidR="00BF2D51" w:rsidRPr="00BF2D51" w:rsidRDefault="00BF2D51" w:rsidP="00AC1904">
            <w:pPr>
              <w:jc w:val="center"/>
              <w:rPr>
                <w:lang w:val="en-US"/>
              </w:rPr>
            </w:pPr>
            <w:r w:rsidRPr="00BF2D51">
              <w:rPr>
                <w:lang w:val="en-US"/>
              </w:rPr>
              <w:t>1</w:t>
            </w:r>
          </w:p>
        </w:tc>
        <w:tc>
          <w:tcPr>
            <w:tcW w:w="2996" w:type="dxa"/>
            <w:shd w:val="clear" w:color="auto" w:fill="auto"/>
          </w:tcPr>
          <w:p w14:paraId="67AAC636" w14:textId="77777777" w:rsidR="00BF2D51" w:rsidRPr="00BF2D51" w:rsidRDefault="00BF2D51" w:rsidP="00AC1904">
            <w:pPr>
              <w:ind w:left="-34" w:right="-108"/>
              <w:jc w:val="center"/>
              <w:rPr>
                <w:sz w:val="20"/>
                <w:szCs w:val="20"/>
                <w:lang w:val="en-US"/>
              </w:rPr>
            </w:pPr>
            <w:r w:rsidRPr="000239BB">
              <w:rPr>
                <w:position w:val="-10"/>
                <w:sz w:val="20"/>
                <w:szCs w:val="20"/>
              </w:rPr>
              <w:object w:dxaOrig="1520" w:dyaOrig="360" w14:anchorId="11684DBA">
                <v:shape id="_x0000_i1093" type="#_x0000_t75" style="width:76.5pt;height:18.75pt" o:ole="">
                  <v:imagedata r:id="rId131" o:title=""/>
                </v:shape>
                <o:OLEObject Type="Embed" ProgID="Equation.DSMT4" ShapeID="_x0000_i1093" DrawAspect="Content" ObjectID="_1693283451" r:id="rId132"/>
              </w:object>
            </w:r>
          </w:p>
        </w:tc>
        <w:tc>
          <w:tcPr>
            <w:tcW w:w="4966" w:type="dxa"/>
            <w:shd w:val="clear" w:color="auto" w:fill="auto"/>
          </w:tcPr>
          <w:p w14:paraId="1D82F351" w14:textId="77777777" w:rsidR="00BF2D51" w:rsidRPr="00BF2D51" w:rsidRDefault="00BF2D51" w:rsidP="00AC1904">
            <w:pPr>
              <w:jc w:val="center"/>
              <w:rPr>
                <w:sz w:val="20"/>
                <w:szCs w:val="20"/>
              </w:rPr>
            </w:pPr>
            <w:r w:rsidRPr="006F2EDA">
              <w:rPr>
                <w:sz w:val="20"/>
                <w:szCs w:val="20"/>
              </w:rPr>
              <w:t>Условие стационарности имеет единственно решение, которое не оптимально</w:t>
            </w:r>
          </w:p>
        </w:tc>
      </w:tr>
      <w:tr w:rsidR="00BF2D51" w:rsidRPr="00BF2D51" w14:paraId="54000287" w14:textId="77777777" w:rsidTr="00AC1904">
        <w:tc>
          <w:tcPr>
            <w:tcW w:w="1105" w:type="dxa"/>
            <w:shd w:val="clear" w:color="auto" w:fill="auto"/>
          </w:tcPr>
          <w:p w14:paraId="48BDFDC3" w14:textId="77777777" w:rsidR="00BF2D51" w:rsidRPr="00BF2D51" w:rsidRDefault="00BF2D51" w:rsidP="00AC1904">
            <w:pPr>
              <w:jc w:val="center"/>
              <w:rPr>
                <w:lang w:val="en-US"/>
              </w:rPr>
            </w:pPr>
            <w:r w:rsidRPr="00BF2D51">
              <w:rPr>
                <w:lang w:val="en-US"/>
              </w:rPr>
              <w:t>2</w:t>
            </w:r>
          </w:p>
        </w:tc>
        <w:tc>
          <w:tcPr>
            <w:tcW w:w="2996" w:type="dxa"/>
            <w:shd w:val="clear" w:color="auto" w:fill="auto"/>
          </w:tcPr>
          <w:p w14:paraId="3BBD069E" w14:textId="77777777" w:rsidR="00BF2D51" w:rsidRPr="000239BB" w:rsidRDefault="00BF2D51" w:rsidP="00AC1904">
            <w:pPr>
              <w:jc w:val="center"/>
              <w:rPr>
                <w:sz w:val="20"/>
                <w:szCs w:val="20"/>
              </w:rPr>
            </w:pPr>
            <w:r w:rsidRPr="000239BB">
              <w:rPr>
                <w:position w:val="-10"/>
                <w:sz w:val="20"/>
                <w:szCs w:val="20"/>
              </w:rPr>
              <w:object w:dxaOrig="2439" w:dyaOrig="360" w14:anchorId="697A8BE5">
                <v:shape id="_x0000_i1094" type="#_x0000_t75" style="width:122.25pt;height:18.75pt" o:ole="">
                  <v:imagedata r:id="rId133" o:title=""/>
                </v:shape>
                <o:OLEObject Type="Embed" ProgID="Equation.DSMT4" ShapeID="_x0000_i1094" DrawAspect="Content" ObjectID="_1693283452" r:id="rId134"/>
              </w:object>
            </w:r>
          </w:p>
        </w:tc>
        <w:tc>
          <w:tcPr>
            <w:tcW w:w="4966" w:type="dxa"/>
            <w:shd w:val="clear" w:color="auto" w:fill="auto"/>
          </w:tcPr>
          <w:p w14:paraId="5DB3C100" w14:textId="77777777" w:rsidR="00BF2D51" w:rsidRPr="00BF2D51" w:rsidRDefault="00BF2D51" w:rsidP="00BF2D51">
            <w:pPr>
              <w:jc w:val="center"/>
              <w:rPr>
                <w:sz w:val="20"/>
                <w:szCs w:val="20"/>
              </w:rPr>
            </w:pPr>
            <w:r>
              <w:rPr>
                <w:sz w:val="20"/>
                <w:szCs w:val="20"/>
              </w:rPr>
              <w:t>Условие стационарности не имеет решения, хотя минимум функции существует</w:t>
            </w:r>
          </w:p>
        </w:tc>
      </w:tr>
      <w:tr w:rsidR="00BF2D51" w:rsidRPr="00BF2D51" w14:paraId="290092CA" w14:textId="77777777" w:rsidTr="00AC1904">
        <w:tc>
          <w:tcPr>
            <w:tcW w:w="1105" w:type="dxa"/>
            <w:shd w:val="clear" w:color="auto" w:fill="auto"/>
          </w:tcPr>
          <w:p w14:paraId="1F6DD39B" w14:textId="77777777" w:rsidR="00BF2D51" w:rsidRPr="000239BB" w:rsidRDefault="00BF2D51" w:rsidP="00AC1904">
            <w:pPr>
              <w:jc w:val="center"/>
            </w:pPr>
            <w:r w:rsidRPr="000239BB">
              <w:t>3</w:t>
            </w:r>
          </w:p>
        </w:tc>
        <w:tc>
          <w:tcPr>
            <w:tcW w:w="2996" w:type="dxa"/>
            <w:shd w:val="clear" w:color="auto" w:fill="auto"/>
          </w:tcPr>
          <w:p w14:paraId="535B9DA0" w14:textId="77777777" w:rsidR="00BF2D51" w:rsidRPr="000239BB" w:rsidRDefault="00BF2D51" w:rsidP="00AC1904">
            <w:pPr>
              <w:jc w:val="center"/>
              <w:rPr>
                <w:sz w:val="20"/>
                <w:szCs w:val="20"/>
              </w:rPr>
            </w:pPr>
            <w:r w:rsidRPr="000239BB">
              <w:rPr>
                <w:position w:val="-10"/>
                <w:sz w:val="20"/>
                <w:szCs w:val="20"/>
              </w:rPr>
              <w:object w:dxaOrig="1880" w:dyaOrig="360" w14:anchorId="1D55BA4B">
                <v:shape id="_x0000_i1095" type="#_x0000_t75" style="width:93.75pt;height:18.75pt" o:ole="">
                  <v:imagedata r:id="rId135" o:title=""/>
                </v:shape>
                <o:OLEObject Type="Embed" ProgID="Equation.DSMT4" ShapeID="_x0000_i1095" DrawAspect="Content" ObjectID="_1693283453" r:id="rId136"/>
              </w:object>
            </w:r>
          </w:p>
        </w:tc>
        <w:tc>
          <w:tcPr>
            <w:tcW w:w="4966" w:type="dxa"/>
            <w:shd w:val="clear" w:color="auto" w:fill="auto"/>
          </w:tcPr>
          <w:p w14:paraId="7CBAE56D" w14:textId="77777777" w:rsidR="00BF2D51" w:rsidRPr="00BF2D51" w:rsidRDefault="00BF2D51" w:rsidP="00BF2D51">
            <w:pPr>
              <w:jc w:val="center"/>
              <w:rPr>
                <w:sz w:val="20"/>
                <w:szCs w:val="20"/>
              </w:rPr>
            </w:pPr>
            <w:r>
              <w:rPr>
                <w:sz w:val="20"/>
                <w:szCs w:val="20"/>
              </w:rPr>
              <w:t>Условие стационарности имеет ровно два решения, которые оба оптимальны</w:t>
            </w:r>
          </w:p>
        </w:tc>
      </w:tr>
      <w:tr w:rsidR="00BF2D51" w:rsidRPr="00BF2D51" w14:paraId="6FF1C24D" w14:textId="77777777" w:rsidTr="00AC1904">
        <w:tc>
          <w:tcPr>
            <w:tcW w:w="1105" w:type="dxa"/>
            <w:shd w:val="clear" w:color="auto" w:fill="auto"/>
          </w:tcPr>
          <w:p w14:paraId="160C2388" w14:textId="77777777" w:rsidR="00BF2D51" w:rsidRPr="000239BB" w:rsidRDefault="00BF2D51" w:rsidP="00AC1904">
            <w:pPr>
              <w:jc w:val="center"/>
            </w:pPr>
            <w:r w:rsidRPr="000239BB">
              <w:t>4</w:t>
            </w:r>
          </w:p>
        </w:tc>
        <w:tc>
          <w:tcPr>
            <w:tcW w:w="2996" w:type="dxa"/>
            <w:shd w:val="clear" w:color="auto" w:fill="auto"/>
          </w:tcPr>
          <w:p w14:paraId="6ABBCB35" w14:textId="77777777" w:rsidR="00BF2D51" w:rsidRPr="000239BB" w:rsidRDefault="00BF2D51" w:rsidP="00AC1904">
            <w:pPr>
              <w:jc w:val="center"/>
              <w:rPr>
                <w:sz w:val="20"/>
                <w:szCs w:val="20"/>
              </w:rPr>
            </w:pPr>
            <w:r w:rsidRPr="000239BB">
              <w:rPr>
                <w:position w:val="-10"/>
                <w:sz w:val="20"/>
                <w:szCs w:val="20"/>
              </w:rPr>
              <w:object w:dxaOrig="2299" w:dyaOrig="360" w14:anchorId="7CD88A83">
                <v:shape id="_x0000_i1096" type="#_x0000_t75" style="width:115.5pt;height:18.75pt" o:ole="">
                  <v:imagedata r:id="rId137" o:title=""/>
                </v:shape>
                <o:OLEObject Type="Embed" ProgID="Equation.DSMT4" ShapeID="_x0000_i1096" DrawAspect="Content" ObjectID="_1693283454" r:id="rId138"/>
              </w:object>
            </w:r>
          </w:p>
        </w:tc>
        <w:tc>
          <w:tcPr>
            <w:tcW w:w="4966" w:type="dxa"/>
            <w:shd w:val="clear" w:color="auto" w:fill="auto"/>
          </w:tcPr>
          <w:p w14:paraId="416F8FF0" w14:textId="77777777" w:rsidR="00BF2D51" w:rsidRPr="00BF2D51" w:rsidRDefault="00BF2D51" w:rsidP="00AC1904">
            <w:pPr>
              <w:jc w:val="center"/>
              <w:rPr>
                <w:sz w:val="20"/>
                <w:szCs w:val="20"/>
              </w:rPr>
            </w:pPr>
            <w:r>
              <w:rPr>
                <w:sz w:val="20"/>
                <w:szCs w:val="20"/>
              </w:rPr>
              <w:t>Условие стационарности не является необходимым условием минимума</w:t>
            </w:r>
          </w:p>
        </w:tc>
      </w:tr>
      <w:tr w:rsidR="00BF2D51" w:rsidRPr="00BF2D51" w14:paraId="4CC739D1" w14:textId="77777777" w:rsidTr="00AC1904">
        <w:tc>
          <w:tcPr>
            <w:tcW w:w="1105" w:type="dxa"/>
            <w:shd w:val="clear" w:color="auto" w:fill="auto"/>
          </w:tcPr>
          <w:p w14:paraId="28B7F531" w14:textId="77777777" w:rsidR="00BF2D51" w:rsidRPr="000239BB" w:rsidRDefault="00BF2D51" w:rsidP="00AC1904">
            <w:pPr>
              <w:jc w:val="center"/>
            </w:pPr>
            <w:r w:rsidRPr="000239BB">
              <w:t>5</w:t>
            </w:r>
          </w:p>
        </w:tc>
        <w:tc>
          <w:tcPr>
            <w:tcW w:w="2996" w:type="dxa"/>
            <w:shd w:val="clear" w:color="auto" w:fill="auto"/>
          </w:tcPr>
          <w:p w14:paraId="34461DF6" w14:textId="77777777" w:rsidR="00BF2D51" w:rsidRPr="000239BB" w:rsidRDefault="00BF2D51" w:rsidP="00AC1904">
            <w:pPr>
              <w:jc w:val="center"/>
              <w:rPr>
                <w:sz w:val="20"/>
                <w:szCs w:val="20"/>
              </w:rPr>
            </w:pPr>
            <w:r w:rsidRPr="000239BB">
              <w:rPr>
                <w:position w:val="-10"/>
                <w:sz w:val="20"/>
                <w:szCs w:val="20"/>
              </w:rPr>
              <w:object w:dxaOrig="1680" w:dyaOrig="360" w14:anchorId="1A46B76E">
                <v:shape id="_x0000_i1097" type="#_x0000_t75" style="width:84pt;height:18.75pt" o:ole="">
                  <v:imagedata r:id="rId139" o:title=""/>
                </v:shape>
                <o:OLEObject Type="Embed" ProgID="Equation.DSMT4" ShapeID="_x0000_i1097" DrawAspect="Content" ObjectID="_1693283455" r:id="rId140"/>
              </w:object>
            </w:r>
          </w:p>
        </w:tc>
        <w:tc>
          <w:tcPr>
            <w:tcW w:w="4966" w:type="dxa"/>
            <w:shd w:val="clear" w:color="auto" w:fill="auto"/>
          </w:tcPr>
          <w:p w14:paraId="00F832F3" w14:textId="77777777" w:rsidR="00BF2D51" w:rsidRPr="00BF2D51" w:rsidRDefault="00BF2D51" w:rsidP="00AC1904">
            <w:pPr>
              <w:jc w:val="center"/>
              <w:rPr>
                <w:sz w:val="20"/>
                <w:szCs w:val="20"/>
              </w:rPr>
            </w:pPr>
            <w:r>
              <w:rPr>
                <w:sz w:val="20"/>
                <w:szCs w:val="20"/>
              </w:rPr>
              <w:t>Условие стационарности имеет бесконечное множество решений</w:t>
            </w:r>
          </w:p>
        </w:tc>
      </w:tr>
      <w:tr w:rsidR="00BF2D51" w:rsidRPr="00BF2D51" w14:paraId="04BD58FB" w14:textId="77777777" w:rsidTr="00AC1904">
        <w:tc>
          <w:tcPr>
            <w:tcW w:w="1105" w:type="dxa"/>
            <w:shd w:val="clear" w:color="auto" w:fill="auto"/>
          </w:tcPr>
          <w:p w14:paraId="1201E0D8" w14:textId="77777777" w:rsidR="00BF2D51" w:rsidRPr="000239BB" w:rsidRDefault="00BF2D51" w:rsidP="00AC1904">
            <w:pPr>
              <w:jc w:val="center"/>
            </w:pPr>
            <w:r w:rsidRPr="000239BB">
              <w:t>6</w:t>
            </w:r>
          </w:p>
        </w:tc>
        <w:tc>
          <w:tcPr>
            <w:tcW w:w="2996" w:type="dxa"/>
            <w:shd w:val="clear" w:color="auto" w:fill="auto"/>
          </w:tcPr>
          <w:p w14:paraId="6D1B7C35" w14:textId="77777777" w:rsidR="00BF2D51" w:rsidRPr="000239BB" w:rsidRDefault="00BF2D51" w:rsidP="00AC1904">
            <w:pPr>
              <w:jc w:val="center"/>
              <w:rPr>
                <w:sz w:val="20"/>
                <w:szCs w:val="20"/>
              </w:rPr>
            </w:pPr>
            <w:r w:rsidRPr="000239BB">
              <w:rPr>
                <w:position w:val="-10"/>
                <w:sz w:val="20"/>
                <w:szCs w:val="20"/>
              </w:rPr>
              <w:object w:dxaOrig="2120" w:dyaOrig="360" w14:anchorId="25F7C9E9">
                <v:shape id="_x0000_i1098" type="#_x0000_t75" style="width:105.75pt;height:18.75pt" o:ole="">
                  <v:imagedata r:id="rId141" o:title=""/>
                </v:shape>
                <o:OLEObject Type="Embed" ProgID="Equation.DSMT4" ShapeID="_x0000_i1098" DrawAspect="Content" ObjectID="_1693283456" r:id="rId142"/>
              </w:object>
            </w:r>
          </w:p>
        </w:tc>
        <w:tc>
          <w:tcPr>
            <w:tcW w:w="4966" w:type="dxa"/>
            <w:shd w:val="clear" w:color="auto" w:fill="auto"/>
          </w:tcPr>
          <w:p w14:paraId="5278F0DE" w14:textId="77777777" w:rsidR="00BF2D51" w:rsidRPr="00BF2D51" w:rsidRDefault="00BF2D51" w:rsidP="00AC1904">
            <w:pPr>
              <w:jc w:val="center"/>
              <w:rPr>
                <w:sz w:val="20"/>
                <w:szCs w:val="20"/>
              </w:rPr>
            </w:pPr>
            <w:r>
              <w:rPr>
                <w:sz w:val="20"/>
                <w:szCs w:val="20"/>
              </w:rPr>
              <w:t>Условие стационарности имеет два решение – минимум и максимум</w:t>
            </w:r>
          </w:p>
        </w:tc>
      </w:tr>
      <w:tr w:rsidR="00BF2D51" w:rsidRPr="00BF2D51" w14:paraId="0F8E5548" w14:textId="77777777" w:rsidTr="00AC1904">
        <w:tc>
          <w:tcPr>
            <w:tcW w:w="1105" w:type="dxa"/>
            <w:shd w:val="clear" w:color="auto" w:fill="auto"/>
          </w:tcPr>
          <w:p w14:paraId="6F0B50F9" w14:textId="77777777" w:rsidR="00BF2D51" w:rsidRPr="000239BB" w:rsidRDefault="00BF2D51" w:rsidP="00AC1904">
            <w:pPr>
              <w:jc w:val="center"/>
            </w:pPr>
            <w:r w:rsidRPr="000239BB">
              <w:t>7</w:t>
            </w:r>
          </w:p>
        </w:tc>
        <w:tc>
          <w:tcPr>
            <w:tcW w:w="2996" w:type="dxa"/>
            <w:shd w:val="clear" w:color="auto" w:fill="auto"/>
          </w:tcPr>
          <w:p w14:paraId="202E5EB7" w14:textId="77777777" w:rsidR="00BF2D51" w:rsidRPr="000239BB" w:rsidRDefault="00BF2D51" w:rsidP="00AC1904">
            <w:pPr>
              <w:jc w:val="center"/>
              <w:rPr>
                <w:sz w:val="20"/>
                <w:szCs w:val="20"/>
              </w:rPr>
            </w:pPr>
            <w:r w:rsidRPr="000239BB">
              <w:rPr>
                <w:position w:val="-10"/>
                <w:sz w:val="20"/>
                <w:szCs w:val="20"/>
              </w:rPr>
              <w:object w:dxaOrig="2439" w:dyaOrig="360" w14:anchorId="2E09A60B">
                <v:shape id="_x0000_i1099" type="#_x0000_t75" style="width:122.25pt;height:18.75pt" o:ole="">
                  <v:imagedata r:id="rId143" o:title=""/>
                </v:shape>
                <o:OLEObject Type="Embed" ProgID="Equation.DSMT4" ShapeID="_x0000_i1099" DrawAspect="Content" ObjectID="_1693283457" r:id="rId144"/>
              </w:object>
            </w:r>
          </w:p>
        </w:tc>
        <w:tc>
          <w:tcPr>
            <w:tcW w:w="4966" w:type="dxa"/>
            <w:shd w:val="clear" w:color="auto" w:fill="auto"/>
          </w:tcPr>
          <w:p w14:paraId="2DF44881" w14:textId="77777777" w:rsidR="00BF2D51" w:rsidRPr="00BF2D51" w:rsidRDefault="00BF2D51" w:rsidP="00AC1904">
            <w:pPr>
              <w:jc w:val="center"/>
              <w:rPr>
                <w:sz w:val="20"/>
                <w:szCs w:val="20"/>
              </w:rPr>
            </w:pPr>
            <w:r>
              <w:rPr>
                <w:sz w:val="20"/>
                <w:szCs w:val="20"/>
              </w:rPr>
              <w:t>Условие стационарности имеет три решения – два локальных и один абсолютный минимум</w:t>
            </w:r>
          </w:p>
        </w:tc>
      </w:tr>
      <w:tr w:rsidR="00BF2D51" w:rsidRPr="00BF2D51" w14:paraId="2AFB87A4" w14:textId="77777777" w:rsidTr="00AC1904">
        <w:tc>
          <w:tcPr>
            <w:tcW w:w="1105" w:type="dxa"/>
            <w:shd w:val="clear" w:color="auto" w:fill="auto"/>
          </w:tcPr>
          <w:p w14:paraId="626A6B85" w14:textId="77777777" w:rsidR="00BF2D51" w:rsidRPr="000239BB" w:rsidRDefault="00BF2D51" w:rsidP="00AC1904">
            <w:pPr>
              <w:jc w:val="center"/>
            </w:pPr>
            <w:r w:rsidRPr="000239BB">
              <w:t>8</w:t>
            </w:r>
          </w:p>
        </w:tc>
        <w:tc>
          <w:tcPr>
            <w:tcW w:w="2996" w:type="dxa"/>
            <w:shd w:val="clear" w:color="auto" w:fill="auto"/>
          </w:tcPr>
          <w:p w14:paraId="27ABA848" w14:textId="77777777" w:rsidR="00BF2D51" w:rsidRPr="000239BB" w:rsidRDefault="00BF2D51" w:rsidP="00AC1904">
            <w:pPr>
              <w:jc w:val="center"/>
              <w:rPr>
                <w:sz w:val="20"/>
                <w:szCs w:val="20"/>
              </w:rPr>
            </w:pPr>
            <w:r w:rsidRPr="000239BB">
              <w:rPr>
                <w:position w:val="-10"/>
                <w:sz w:val="20"/>
                <w:szCs w:val="20"/>
              </w:rPr>
              <w:object w:dxaOrig="2740" w:dyaOrig="360" w14:anchorId="4333C8E4">
                <v:shape id="_x0000_i1100" type="#_x0000_t75" style="width:136.5pt;height:18.75pt" o:ole="">
                  <v:imagedata r:id="rId145" o:title=""/>
                </v:shape>
                <o:OLEObject Type="Embed" ProgID="Equation.DSMT4" ShapeID="_x0000_i1100" DrawAspect="Content" ObjectID="_1693283458" r:id="rId146"/>
              </w:object>
            </w:r>
          </w:p>
        </w:tc>
        <w:tc>
          <w:tcPr>
            <w:tcW w:w="4966" w:type="dxa"/>
            <w:shd w:val="clear" w:color="auto" w:fill="auto"/>
          </w:tcPr>
          <w:p w14:paraId="7F639942" w14:textId="77777777" w:rsidR="00BF2D51" w:rsidRPr="00BF2D51" w:rsidRDefault="00BF2D51" w:rsidP="00AC1904">
            <w:pPr>
              <w:jc w:val="center"/>
              <w:rPr>
                <w:sz w:val="20"/>
                <w:szCs w:val="20"/>
              </w:rPr>
            </w:pPr>
            <w:r>
              <w:rPr>
                <w:sz w:val="20"/>
                <w:szCs w:val="20"/>
              </w:rPr>
              <w:t>Условие стационарности имеет два решения, одно из которых оптимально</w:t>
            </w:r>
          </w:p>
        </w:tc>
      </w:tr>
      <w:tr w:rsidR="00BF2D51" w:rsidRPr="00BF2D51" w14:paraId="71661D77" w14:textId="77777777" w:rsidTr="00AC1904">
        <w:tc>
          <w:tcPr>
            <w:tcW w:w="1105" w:type="dxa"/>
            <w:shd w:val="clear" w:color="auto" w:fill="auto"/>
          </w:tcPr>
          <w:p w14:paraId="0E8F726D" w14:textId="77777777" w:rsidR="00BF2D51" w:rsidRPr="000239BB" w:rsidRDefault="00BF2D51" w:rsidP="00AC1904">
            <w:pPr>
              <w:jc w:val="center"/>
            </w:pPr>
            <w:r w:rsidRPr="000239BB">
              <w:t>9</w:t>
            </w:r>
          </w:p>
        </w:tc>
        <w:tc>
          <w:tcPr>
            <w:tcW w:w="2996" w:type="dxa"/>
            <w:shd w:val="clear" w:color="auto" w:fill="auto"/>
          </w:tcPr>
          <w:p w14:paraId="30257CE4" w14:textId="77777777" w:rsidR="00BF2D51" w:rsidRPr="000239BB" w:rsidRDefault="00BF2D51" w:rsidP="00AC1904">
            <w:pPr>
              <w:jc w:val="center"/>
              <w:rPr>
                <w:sz w:val="20"/>
                <w:szCs w:val="20"/>
              </w:rPr>
            </w:pPr>
            <w:r w:rsidRPr="000239BB">
              <w:rPr>
                <w:position w:val="-10"/>
                <w:sz w:val="20"/>
                <w:szCs w:val="20"/>
              </w:rPr>
              <w:object w:dxaOrig="1660" w:dyaOrig="360" w14:anchorId="34AEA4F3">
                <v:shape id="_x0000_i1101" type="#_x0000_t75" style="width:83.25pt;height:18.75pt" o:ole="">
                  <v:imagedata r:id="rId147" o:title=""/>
                </v:shape>
                <o:OLEObject Type="Embed" ProgID="Equation.DSMT4" ShapeID="_x0000_i1101" DrawAspect="Content" ObjectID="_1693283459" r:id="rId148"/>
              </w:object>
            </w:r>
          </w:p>
        </w:tc>
        <w:tc>
          <w:tcPr>
            <w:tcW w:w="4966" w:type="dxa"/>
            <w:shd w:val="clear" w:color="auto" w:fill="auto"/>
          </w:tcPr>
          <w:p w14:paraId="293500A2" w14:textId="77777777" w:rsidR="00BF2D51" w:rsidRPr="00BF2D51" w:rsidRDefault="00BF2D51" w:rsidP="00AC1904">
            <w:pPr>
              <w:jc w:val="center"/>
              <w:rPr>
                <w:sz w:val="20"/>
                <w:szCs w:val="20"/>
              </w:rPr>
            </w:pPr>
            <w:r>
              <w:rPr>
                <w:sz w:val="20"/>
                <w:szCs w:val="20"/>
              </w:rPr>
              <w:t>Условие стационарности имеет два решение – минимум и максимум</w:t>
            </w:r>
          </w:p>
        </w:tc>
      </w:tr>
      <w:tr w:rsidR="00BF2D51" w:rsidRPr="00BF2D51" w14:paraId="23C15319" w14:textId="77777777" w:rsidTr="00AC1904">
        <w:tc>
          <w:tcPr>
            <w:tcW w:w="1105" w:type="dxa"/>
            <w:shd w:val="clear" w:color="auto" w:fill="auto"/>
          </w:tcPr>
          <w:p w14:paraId="75855D88" w14:textId="77777777" w:rsidR="00BF2D51" w:rsidRPr="000239BB" w:rsidRDefault="00BF2D51" w:rsidP="00AC1904">
            <w:pPr>
              <w:jc w:val="center"/>
              <w:rPr>
                <w:lang w:val="en-US"/>
              </w:rPr>
            </w:pPr>
            <w:r w:rsidRPr="000239BB">
              <w:rPr>
                <w:lang w:val="en-US"/>
              </w:rPr>
              <w:t>10</w:t>
            </w:r>
          </w:p>
        </w:tc>
        <w:tc>
          <w:tcPr>
            <w:tcW w:w="2996" w:type="dxa"/>
            <w:shd w:val="clear" w:color="auto" w:fill="auto"/>
          </w:tcPr>
          <w:p w14:paraId="18621BA0" w14:textId="77777777" w:rsidR="00BF2D51" w:rsidRPr="000239BB" w:rsidRDefault="00BF2D51" w:rsidP="00AC1904">
            <w:pPr>
              <w:jc w:val="center"/>
              <w:rPr>
                <w:sz w:val="20"/>
                <w:szCs w:val="20"/>
              </w:rPr>
            </w:pPr>
            <w:r w:rsidRPr="000239BB">
              <w:rPr>
                <w:position w:val="-10"/>
                <w:sz w:val="20"/>
                <w:szCs w:val="20"/>
              </w:rPr>
              <w:object w:dxaOrig="2079" w:dyaOrig="360" w14:anchorId="2AFADB1D">
                <v:shape id="_x0000_i1102" type="#_x0000_t75" style="width:104.25pt;height:18.75pt" o:ole="">
                  <v:imagedata r:id="rId149" o:title=""/>
                </v:shape>
                <o:OLEObject Type="Embed" ProgID="Equation.DSMT4" ShapeID="_x0000_i1102" DrawAspect="Content" ObjectID="_1693283460" r:id="rId150"/>
              </w:object>
            </w:r>
          </w:p>
        </w:tc>
        <w:tc>
          <w:tcPr>
            <w:tcW w:w="4966" w:type="dxa"/>
            <w:shd w:val="clear" w:color="auto" w:fill="auto"/>
          </w:tcPr>
          <w:p w14:paraId="06CA8E4A" w14:textId="77777777" w:rsidR="00BF2D51" w:rsidRPr="00BF2D51" w:rsidRDefault="00BF2D51" w:rsidP="00BF2D51">
            <w:pPr>
              <w:jc w:val="center"/>
              <w:rPr>
                <w:sz w:val="20"/>
                <w:szCs w:val="20"/>
              </w:rPr>
            </w:pPr>
            <w:r>
              <w:rPr>
                <w:sz w:val="20"/>
                <w:szCs w:val="20"/>
              </w:rPr>
              <w:t>Условие стационарности имеет три решения – локальный минимум, локальный максимум и абсолютный максимум</w:t>
            </w:r>
          </w:p>
        </w:tc>
      </w:tr>
      <w:tr w:rsidR="00BF2D51" w:rsidRPr="00BF2D51" w14:paraId="6344157E" w14:textId="77777777" w:rsidTr="00AC1904">
        <w:tc>
          <w:tcPr>
            <w:tcW w:w="1105" w:type="dxa"/>
            <w:shd w:val="clear" w:color="auto" w:fill="auto"/>
          </w:tcPr>
          <w:p w14:paraId="4A9DB1FC" w14:textId="77777777" w:rsidR="00BF2D51" w:rsidRPr="000239BB" w:rsidRDefault="00BF2D51" w:rsidP="00AC1904">
            <w:pPr>
              <w:jc w:val="center"/>
              <w:rPr>
                <w:lang w:val="en-US"/>
              </w:rPr>
            </w:pPr>
            <w:r w:rsidRPr="000239BB">
              <w:rPr>
                <w:lang w:val="en-US"/>
              </w:rPr>
              <w:t>11</w:t>
            </w:r>
          </w:p>
        </w:tc>
        <w:tc>
          <w:tcPr>
            <w:tcW w:w="2996" w:type="dxa"/>
            <w:shd w:val="clear" w:color="auto" w:fill="auto"/>
          </w:tcPr>
          <w:p w14:paraId="1EC1EA77" w14:textId="77777777" w:rsidR="00BF2D51" w:rsidRPr="000239BB" w:rsidRDefault="00BF2D51" w:rsidP="00AC1904">
            <w:pPr>
              <w:jc w:val="center"/>
              <w:rPr>
                <w:sz w:val="20"/>
                <w:szCs w:val="20"/>
              </w:rPr>
            </w:pPr>
            <w:r w:rsidRPr="000239BB">
              <w:rPr>
                <w:position w:val="-10"/>
                <w:sz w:val="20"/>
                <w:szCs w:val="20"/>
              </w:rPr>
              <w:object w:dxaOrig="2780" w:dyaOrig="360" w14:anchorId="74B4C365">
                <v:shape id="_x0000_i1103" type="#_x0000_t75" style="width:138.75pt;height:18.75pt" o:ole="">
                  <v:imagedata r:id="rId151" o:title=""/>
                </v:shape>
                <o:OLEObject Type="Embed" ProgID="Equation.DSMT4" ShapeID="_x0000_i1103" DrawAspect="Content" ObjectID="_1693283461" r:id="rId152"/>
              </w:object>
            </w:r>
          </w:p>
        </w:tc>
        <w:tc>
          <w:tcPr>
            <w:tcW w:w="4966" w:type="dxa"/>
            <w:shd w:val="clear" w:color="auto" w:fill="auto"/>
          </w:tcPr>
          <w:p w14:paraId="104C8983" w14:textId="77777777" w:rsidR="00BF2D51" w:rsidRPr="00BF2D51" w:rsidRDefault="00BF2D51" w:rsidP="00AC1904">
            <w:pPr>
              <w:jc w:val="center"/>
              <w:rPr>
                <w:sz w:val="20"/>
                <w:szCs w:val="20"/>
              </w:rPr>
            </w:pPr>
            <w:r>
              <w:rPr>
                <w:sz w:val="20"/>
                <w:szCs w:val="20"/>
              </w:rPr>
              <w:t>Условие стационарности не является необходимым условием максимума</w:t>
            </w:r>
          </w:p>
        </w:tc>
      </w:tr>
      <w:tr w:rsidR="00BF2D51" w:rsidRPr="00BF2D51" w14:paraId="5FB71C11" w14:textId="77777777" w:rsidTr="00AC1904">
        <w:tc>
          <w:tcPr>
            <w:tcW w:w="1105" w:type="dxa"/>
            <w:shd w:val="clear" w:color="auto" w:fill="auto"/>
          </w:tcPr>
          <w:p w14:paraId="45F977BD" w14:textId="77777777" w:rsidR="00BF2D51" w:rsidRPr="000239BB" w:rsidRDefault="00BF2D51" w:rsidP="00AC1904">
            <w:pPr>
              <w:jc w:val="center"/>
              <w:rPr>
                <w:lang w:val="en-US"/>
              </w:rPr>
            </w:pPr>
            <w:r w:rsidRPr="000239BB">
              <w:rPr>
                <w:lang w:val="en-US"/>
              </w:rPr>
              <w:t>12</w:t>
            </w:r>
          </w:p>
        </w:tc>
        <w:tc>
          <w:tcPr>
            <w:tcW w:w="2996" w:type="dxa"/>
            <w:shd w:val="clear" w:color="auto" w:fill="auto"/>
          </w:tcPr>
          <w:p w14:paraId="0E7355E5" w14:textId="77777777" w:rsidR="00BF2D51" w:rsidRPr="000239BB" w:rsidRDefault="00BF2D51" w:rsidP="00AC1904">
            <w:pPr>
              <w:jc w:val="center"/>
              <w:rPr>
                <w:sz w:val="20"/>
                <w:szCs w:val="20"/>
              </w:rPr>
            </w:pPr>
            <w:r w:rsidRPr="000239BB">
              <w:rPr>
                <w:position w:val="-10"/>
                <w:sz w:val="20"/>
                <w:szCs w:val="20"/>
              </w:rPr>
              <w:object w:dxaOrig="2120" w:dyaOrig="360" w14:anchorId="55B8EE0E">
                <v:shape id="_x0000_i1104" type="#_x0000_t75" style="width:105.75pt;height:18.75pt" o:ole="">
                  <v:imagedata r:id="rId153" o:title=""/>
                </v:shape>
                <o:OLEObject Type="Embed" ProgID="Equation.DSMT4" ShapeID="_x0000_i1104" DrawAspect="Content" ObjectID="_1693283462" r:id="rId154"/>
              </w:object>
            </w:r>
          </w:p>
        </w:tc>
        <w:tc>
          <w:tcPr>
            <w:tcW w:w="4966" w:type="dxa"/>
            <w:shd w:val="clear" w:color="auto" w:fill="auto"/>
          </w:tcPr>
          <w:p w14:paraId="79B2E98F" w14:textId="77777777" w:rsidR="00BF2D51" w:rsidRPr="00BF2D51" w:rsidRDefault="00BF2D51" w:rsidP="00AC1904">
            <w:pPr>
              <w:jc w:val="center"/>
              <w:rPr>
                <w:sz w:val="20"/>
                <w:szCs w:val="20"/>
              </w:rPr>
            </w:pPr>
            <w:r>
              <w:rPr>
                <w:sz w:val="20"/>
                <w:szCs w:val="20"/>
              </w:rPr>
              <w:t>Условие стационарности не имеет решения, но абсолютный минимум существует</w:t>
            </w:r>
          </w:p>
        </w:tc>
      </w:tr>
      <w:tr w:rsidR="00BF2D51" w:rsidRPr="00BF2D51" w14:paraId="293C5FEE" w14:textId="77777777" w:rsidTr="00AC1904">
        <w:tc>
          <w:tcPr>
            <w:tcW w:w="1105" w:type="dxa"/>
            <w:shd w:val="clear" w:color="auto" w:fill="auto"/>
          </w:tcPr>
          <w:p w14:paraId="0EBCA19A" w14:textId="77777777" w:rsidR="00BF2D51" w:rsidRPr="000239BB" w:rsidRDefault="00BF2D51" w:rsidP="00AC1904">
            <w:pPr>
              <w:jc w:val="center"/>
              <w:rPr>
                <w:lang w:val="en-US"/>
              </w:rPr>
            </w:pPr>
            <w:r>
              <w:rPr>
                <w:lang w:val="en-US"/>
              </w:rPr>
              <w:t>13</w:t>
            </w:r>
          </w:p>
        </w:tc>
        <w:tc>
          <w:tcPr>
            <w:tcW w:w="2996" w:type="dxa"/>
            <w:shd w:val="clear" w:color="auto" w:fill="auto"/>
          </w:tcPr>
          <w:p w14:paraId="75905A39" w14:textId="77777777" w:rsidR="00BF2D51" w:rsidRPr="00B943B4" w:rsidRDefault="00BF2D51" w:rsidP="00AC1904">
            <w:pPr>
              <w:jc w:val="center"/>
              <w:rPr>
                <w:sz w:val="20"/>
                <w:szCs w:val="20"/>
                <w:lang w:val="en-US"/>
              </w:rPr>
            </w:pPr>
            <w:r w:rsidRPr="000239BB">
              <w:rPr>
                <w:position w:val="-10"/>
                <w:sz w:val="20"/>
                <w:szCs w:val="20"/>
              </w:rPr>
              <w:object w:dxaOrig="1840" w:dyaOrig="360" w14:anchorId="32916C5F">
                <v:shape id="_x0000_i1105" type="#_x0000_t75" style="width:92.25pt;height:18.75pt" o:ole="">
                  <v:imagedata r:id="rId155" o:title=""/>
                </v:shape>
                <o:OLEObject Type="Embed" ProgID="Equation.DSMT4" ShapeID="_x0000_i1105" DrawAspect="Content" ObjectID="_1693283463" r:id="rId156"/>
              </w:object>
            </w:r>
          </w:p>
        </w:tc>
        <w:tc>
          <w:tcPr>
            <w:tcW w:w="4966" w:type="dxa"/>
            <w:shd w:val="clear" w:color="auto" w:fill="auto"/>
          </w:tcPr>
          <w:p w14:paraId="3DE22F46" w14:textId="77777777" w:rsidR="00BF2D51" w:rsidRPr="00BF2D51" w:rsidRDefault="00BF2D51" w:rsidP="00BF2D51">
            <w:pPr>
              <w:jc w:val="center"/>
              <w:rPr>
                <w:sz w:val="20"/>
                <w:szCs w:val="20"/>
              </w:rPr>
            </w:pPr>
            <w:r>
              <w:rPr>
                <w:sz w:val="20"/>
                <w:szCs w:val="20"/>
              </w:rPr>
              <w:t>Условие стационарности имеет три решения – локальный максимум, локальный минимум и абсолютный минимум</w:t>
            </w:r>
          </w:p>
        </w:tc>
      </w:tr>
      <w:tr w:rsidR="00BF2D51" w:rsidRPr="00BF2D51" w14:paraId="69D4BB1B" w14:textId="77777777" w:rsidTr="00AC1904">
        <w:tc>
          <w:tcPr>
            <w:tcW w:w="1105" w:type="dxa"/>
            <w:shd w:val="clear" w:color="auto" w:fill="auto"/>
          </w:tcPr>
          <w:p w14:paraId="0C38FC97" w14:textId="77777777" w:rsidR="00BF2D51" w:rsidRDefault="00BF2D51" w:rsidP="00AC1904">
            <w:pPr>
              <w:jc w:val="center"/>
              <w:rPr>
                <w:lang w:val="en-US"/>
              </w:rPr>
            </w:pPr>
            <w:r>
              <w:rPr>
                <w:lang w:val="en-US"/>
              </w:rPr>
              <w:t>14</w:t>
            </w:r>
          </w:p>
        </w:tc>
        <w:tc>
          <w:tcPr>
            <w:tcW w:w="2996" w:type="dxa"/>
            <w:shd w:val="clear" w:color="auto" w:fill="auto"/>
          </w:tcPr>
          <w:p w14:paraId="013ED924" w14:textId="77777777" w:rsidR="00BF2D51" w:rsidRPr="00B943B4" w:rsidRDefault="00BF2D51" w:rsidP="00AC1904">
            <w:pPr>
              <w:jc w:val="center"/>
              <w:rPr>
                <w:sz w:val="20"/>
                <w:szCs w:val="20"/>
                <w:lang w:val="en-US"/>
              </w:rPr>
            </w:pPr>
            <w:r w:rsidRPr="000239BB">
              <w:rPr>
                <w:position w:val="-10"/>
                <w:sz w:val="20"/>
                <w:szCs w:val="20"/>
              </w:rPr>
              <w:object w:dxaOrig="2400" w:dyaOrig="360" w14:anchorId="0FF757D3">
                <v:shape id="_x0000_i1106" type="#_x0000_t75" style="width:120.75pt;height:18.75pt" o:ole="">
                  <v:imagedata r:id="rId157" o:title=""/>
                </v:shape>
                <o:OLEObject Type="Embed" ProgID="Equation.DSMT4" ShapeID="_x0000_i1106" DrawAspect="Content" ObjectID="_1693283464" r:id="rId158"/>
              </w:object>
            </w:r>
          </w:p>
        </w:tc>
        <w:tc>
          <w:tcPr>
            <w:tcW w:w="4966" w:type="dxa"/>
            <w:shd w:val="clear" w:color="auto" w:fill="auto"/>
          </w:tcPr>
          <w:p w14:paraId="631CFAF7" w14:textId="77777777" w:rsidR="00BF2D51" w:rsidRPr="00BF2D51" w:rsidRDefault="00BF2D51" w:rsidP="00AC1904">
            <w:pPr>
              <w:jc w:val="center"/>
              <w:rPr>
                <w:sz w:val="20"/>
                <w:szCs w:val="20"/>
              </w:rPr>
            </w:pPr>
            <w:r>
              <w:rPr>
                <w:sz w:val="20"/>
                <w:szCs w:val="20"/>
              </w:rPr>
              <w:t>Условие стационарности имеет два решения, одно из которых не оптимально</w:t>
            </w:r>
          </w:p>
        </w:tc>
      </w:tr>
      <w:tr w:rsidR="00BF2D51" w:rsidRPr="00BF2D51" w14:paraId="7A38E0BD" w14:textId="77777777" w:rsidTr="00AC1904">
        <w:tc>
          <w:tcPr>
            <w:tcW w:w="1105" w:type="dxa"/>
            <w:shd w:val="clear" w:color="auto" w:fill="auto"/>
          </w:tcPr>
          <w:p w14:paraId="211AFD43" w14:textId="77777777" w:rsidR="00BF2D51" w:rsidRDefault="00BF2D51" w:rsidP="00AC1904">
            <w:pPr>
              <w:jc w:val="center"/>
              <w:rPr>
                <w:lang w:val="en-US"/>
              </w:rPr>
            </w:pPr>
            <w:r>
              <w:rPr>
                <w:lang w:val="en-US"/>
              </w:rPr>
              <w:t>15</w:t>
            </w:r>
          </w:p>
        </w:tc>
        <w:tc>
          <w:tcPr>
            <w:tcW w:w="2996" w:type="dxa"/>
            <w:shd w:val="clear" w:color="auto" w:fill="auto"/>
          </w:tcPr>
          <w:p w14:paraId="2372AFE2" w14:textId="77777777" w:rsidR="00BF2D51" w:rsidRPr="00B943B4" w:rsidRDefault="00BF2D51" w:rsidP="00AC1904">
            <w:pPr>
              <w:jc w:val="center"/>
              <w:rPr>
                <w:sz w:val="20"/>
                <w:szCs w:val="20"/>
                <w:lang w:val="en-US"/>
              </w:rPr>
            </w:pPr>
            <w:r w:rsidRPr="000239BB">
              <w:rPr>
                <w:position w:val="-10"/>
                <w:sz w:val="20"/>
                <w:szCs w:val="20"/>
              </w:rPr>
              <w:object w:dxaOrig="1840" w:dyaOrig="360" w14:anchorId="1EF0EEEE">
                <v:shape id="_x0000_i1107" type="#_x0000_t75" style="width:92.25pt;height:18.75pt" o:ole="">
                  <v:imagedata r:id="rId159" o:title=""/>
                </v:shape>
                <o:OLEObject Type="Embed" ProgID="Equation.DSMT4" ShapeID="_x0000_i1107" DrawAspect="Content" ObjectID="_1693283465" r:id="rId160"/>
              </w:object>
            </w:r>
          </w:p>
        </w:tc>
        <w:tc>
          <w:tcPr>
            <w:tcW w:w="4966" w:type="dxa"/>
            <w:shd w:val="clear" w:color="auto" w:fill="auto"/>
          </w:tcPr>
          <w:p w14:paraId="01D241F4" w14:textId="77777777" w:rsidR="00BF2D51" w:rsidRPr="00BF2D51" w:rsidRDefault="00BF2D51" w:rsidP="00AC1904">
            <w:pPr>
              <w:jc w:val="center"/>
              <w:rPr>
                <w:sz w:val="20"/>
                <w:szCs w:val="20"/>
              </w:rPr>
            </w:pPr>
            <w:r>
              <w:rPr>
                <w:sz w:val="20"/>
                <w:szCs w:val="20"/>
              </w:rPr>
              <w:t>Условие стационарности имеет два решения и является достаточным условием минимума</w:t>
            </w:r>
          </w:p>
        </w:tc>
      </w:tr>
    </w:tbl>
    <w:p w14:paraId="7312AE37" w14:textId="77777777" w:rsidR="00BF2D51" w:rsidRPr="00BF2D51" w:rsidRDefault="00BF2D51" w:rsidP="00E33610">
      <w:pPr>
        <w:spacing w:before="400" w:after="100"/>
        <w:jc w:val="both"/>
        <w:outlineLvl w:val="0"/>
        <w:rPr>
          <w:b/>
          <w:lang w:eastAsia="ko-KR"/>
        </w:rPr>
      </w:pPr>
    </w:p>
    <w:p w14:paraId="2EB278FB" w14:textId="77777777" w:rsidR="00E33610" w:rsidRDefault="00E33610" w:rsidP="00E33610">
      <w:pPr>
        <w:jc w:val="both"/>
      </w:pPr>
      <w:r>
        <w:t>Рассматриваются примеры применения условия стационарности для задачи минимизации функции одной переменной. Требуется привести примеры функций с описанными ниже свойствами. Следует иметь в виду, что некоторые из описанных ситуаций невозможны. В этом случае необходимо дать соответствующие объяснения.</w:t>
      </w:r>
    </w:p>
    <w:p w14:paraId="0FD7F88C" w14:textId="77777777" w:rsidR="00E33610" w:rsidRDefault="00E33610" w:rsidP="00E33610">
      <w:pPr>
        <w:jc w:val="both"/>
      </w:pPr>
    </w:p>
    <w:tbl>
      <w:tblPr>
        <w:tblStyle w:val="a3"/>
        <w:tblW w:w="0" w:type="auto"/>
        <w:tblLook w:val="01E0" w:firstRow="1" w:lastRow="1" w:firstColumn="1" w:lastColumn="1" w:noHBand="0" w:noVBand="0"/>
      </w:tblPr>
      <w:tblGrid>
        <w:gridCol w:w="1114"/>
        <w:gridCol w:w="2701"/>
        <w:gridCol w:w="2801"/>
        <w:gridCol w:w="2729"/>
      </w:tblGrid>
      <w:tr w:rsidR="00E33610" w:rsidRPr="006F2EDA" w14:paraId="05EE4786" w14:textId="77777777">
        <w:tc>
          <w:tcPr>
            <w:tcW w:w="1114" w:type="dxa"/>
          </w:tcPr>
          <w:p w14:paraId="6B66D1A6" w14:textId="77777777" w:rsidR="00E33610" w:rsidRPr="006F2EDA" w:rsidRDefault="00E33610" w:rsidP="00E33610">
            <w:pPr>
              <w:jc w:val="both"/>
              <w:rPr>
                <w:b/>
              </w:rPr>
            </w:pPr>
            <w:r w:rsidRPr="006F2EDA">
              <w:rPr>
                <w:b/>
              </w:rPr>
              <w:t>вариант</w:t>
            </w:r>
          </w:p>
        </w:tc>
        <w:tc>
          <w:tcPr>
            <w:tcW w:w="2774" w:type="dxa"/>
          </w:tcPr>
          <w:p w14:paraId="6285AF62" w14:textId="77777777" w:rsidR="00E33610" w:rsidRPr="006F2EDA" w:rsidRDefault="00E33610" w:rsidP="00E33610">
            <w:pPr>
              <w:jc w:val="center"/>
              <w:rPr>
                <w:b/>
              </w:rPr>
            </w:pPr>
            <w:r>
              <w:rPr>
                <w:b/>
              </w:rPr>
              <w:t>пример 1</w:t>
            </w:r>
          </w:p>
        </w:tc>
        <w:tc>
          <w:tcPr>
            <w:tcW w:w="2880" w:type="dxa"/>
          </w:tcPr>
          <w:p w14:paraId="3DA639F6" w14:textId="77777777" w:rsidR="00E33610" w:rsidRPr="006F2EDA" w:rsidRDefault="00E33610" w:rsidP="00E33610">
            <w:pPr>
              <w:jc w:val="center"/>
              <w:rPr>
                <w:b/>
              </w:rPr>
            </w:pPr>
            <w:r>
              <w:rPr>
                <w:b/>
              </w:rPr>
              <w:t>пример 2</w:t>
            </w:r>
          </w:p>
        </w:tc>
        <w:tc>
          <w:tcPr>
            <w:tcW w:w="2803" w:type="dxa"/>
          </w:tcPr>
          <w:p w14:paraId="2D0A79C5" w14:textId="77777777" w:rsidR="00E33610" w:rsidRPr="006F2EDA" w:rsidRDefault="00E33610" w:rsidP="00E33610">
            <w:pPr>
              <w:jc w:val="center"/>
              <w:rPr>
                <w:b/>
              </w:rPr>
            </w:pPr>
            <w:r>
              <w:rPr>
                <w:b/>
              </w:rPr>
              <w:t>пример 3</w:t>
            </w:r>
          </w:p>
        </w:tc>
      </w:tr>
      <w:tr w:rsidR="00E33610" w14:paraId="02F78562" w14:textId="77777777">
        <w:tc>
          <w:tcPr>
            <w:tcW w:w="1114" w:type="dxa"/>
          </w:tcPr>
          <w:p w14:paraId="213A81B3" w14:textId="77777777" w:rsidR="00E33610" w:rsidRDefault="00E33610" w:rsidP="00E33610">
            <w:pPr>
              <w:jc w:val="center"/>
            </w:pPr>
            <w:r>
              <w:t>1</w:t>
            </w:r>
          </w:p>
        </w:tc>
        <w:tc>
          <w:tcPr>
            <w:tcW w:w="2774" w:type="dxa"/>
          </w:tcPr>
          <w:p w14:paraId="5C8E7556" w14:textId="77777777" w:rsidR="00E33610" w:rsidRPr="006F2EDA" w:rsidRDefault="00E33610" w:rsidP="00E33610">
            <w:pPr>
              <w:ind w:left="-34" w:right="-108"/>
              <w:jc w:val="center"/>
              <w:rPr>
                <w:sz w:val="20"/>
                <w:szCs w:val="20"/>
              </w:rPr>
            </w:pPr>
            <w:r w:rsidRPr="006F2EDA">
              <w:rPr>
                <w:sz w:val="20"/>
                <w:szCs w:val="20"/>
              </w:rPr>
              <w:t>Условие стационарности имеет единственно решение, которое не оптимально</w:t>
            </w:r>
          </w:p>
        </w:tc>
        <w:tc>
          <w:tcPr>
            <w:tcW w:w="2880" w:type="dxa"/>
          </w:tcPr>
          <w:p w14:paraId="60383EC1" w14:textId="77777777" w:rsidR="00E33610" w:rsidRPr="006F2EDA" w:rsidRDefault="00E33610" w:rsidP="00E33610">
            <w:pPr>
              <w:jc w:val="center"/>
              <w:rPr>
                <w:sz w:val="20"/>
                <w:szCs w:val="20"/>
              </w:rPr>
            </w:pPr>
            <w:r>
              <w:rPr>
                <w:sz w:val="20"/>
                <w:szCs w:val="20"/>
              </w:rPr>
              <w:t>Условие стационарности не имеет решения</w:t>
            </w:r>
          </w:p>
        </w:tc>
        <w:tc>
          <w:tcPr>
            <w:tcW w:w="2803" w:type="dxa"/>
          </w:tcPr>
          <w:p w14:paraId="68CC5C22" w14:textId="77777777" w:rsidR="00E33610" w:rsidRPr="006F2EDA" w:rsidRDefault="00E33610" w:rsidP="00E33610">
            <w:pPr>
              <w:jc w:val="center"/>
              <w:rPr>
                <w:sz w:val="20"/>
                <w:szCs w:val="20"/>
              </w:rPr>
            </w:pPr>
            <w:r>
              <w:rPr>
                <w:sz w:val="20"/>
                <w:szCs w:val="20"/>
              </w:rPr>
              <w:t>Условие стационарности имеет три решения –  локальные минимум и максимум и абсолютный минимум</w:t>
            </w:r>
          </w:p>
        </w:tc>
      </w:tr>
      <w:tr w:rsidR="00E33610" w14:paraId="517A3AC3" w14:textId="77777777">
        <w:tc>
          <w:tcPr>
            <w:tcW w:w="1114" w:type="dxa"/>
          </w:tcPr>
          <w:p w14:paraId="6CC4ABD5" w14:textId="77777777" w:rsidR="00E33610" w:rsidRDefault="00E33610" w:rsidP="00E33610">
            <w:pPr>
              <w:jc w:val="center"/>
            </w:pPr>
            <w:r>
              <w:t>2</w:t>
            </w:r>
          </w:p>
        </w:tc>
        <w:tc>
          <w:tcPr>
            <w:tcW w:w="2774" w:type="dxa"/>
          </w:tcPr>
          <w:p w14:paraId="5001032A" w14:textId="77777777" w:rsidR="00E33610" w:rsidRPr="006F2EDA" w:rsidRDefault="00E33610" w:rsidP="00E33610">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14:paraId="51E34BAE" w14:textId="77777777" w:rsidR="00E33610" w:rsidRPr="006F2EDA" w:rsidRDefault="00E33610" w:rsidP="00E33610">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w:t>
            </w:r>
            <w:r w:rsidRPr="006F2EDA">
              <w:rPr>
                <w:sz w:val="20"/>
                <w:szCs w:val="20"/>
              </w:rPr>
              <w:t>оптимально</w:t>
            </w:r>
          </w:p>
        </w:tc>
        <w:tc>
          <w:tcPr>
            <w:tcW w:w="2803" w:type="dxa"/>
          </w:tcPr>
          <w:p w14:paraId="17DB41DB" w14:textId="77777777" w:rsidR="00E33610" w:rsidRPr="006F2EDA" w:rsidRDefault="00E33610" w:rsidP="00E33610">
            <w:pPr>
              <w:jc w:val="center"/>
              <w:rPr>
                <w:sz w:val="20"/>
                <w:szCs w:val="20"/>
              </w:rPr>
            </w:pPr>
            <w:r>
              <w:rPr>
                <w:sz w:val="20"/>
                <w:szCs w:val="20"/>
              </w:rPr>
              <w:t>Условие стационарности не является необходимым условием минимума</w:t>
            </w:r>
          </w:p>
        </w:tc>
      </w:tr>
      <w:tr w:rsidR="00E33610" w14:paraId="3B5C5276" w14:textId="77777777">
        <w:tc>
          <w:tcPr>
            <w:tcW w:w="1114" w:type="dxa"/>
          </w:tcPr>
          <w:p w14:paraId="592D1A43" w14:textId="77777777" w:rsidR="00E33610" w:rsidRDefault="00E33610" w:rsidP="00E33610">
            <w:pPr>
              <w:jc w:val="center"/>
            </w:pPr>
            <w:r>
              <w:t>3</w:t>
            </w:r>
          </w:p>
        </w:tc>
        <w:tc>
          <w:tcPr>
            <w:tcW w:w="2774" w:type="dxa"/>
          </w:tcPr>
          <w:p w14:paraId="32556ADC" w14:textId="77777777" w:rsidR="00E33610" w:rsidRPr="006F2EDA" w:rsidRDefault="00E33610" w:rsidP="00E33610">
            <w:pPr>
              <w:jc w:val="center"/>
              <w:rPr>
                <w:sz w:val="20"/>
                <w:szCs w:val="20"/>
              </w:rPr>
            </w:pPr>
            <w:r>
              <w:rPr>
                <w:sz w:val="20"/>
                <w:szCs w:val="20"/>
              </w:rPr>
              <w:t>Условие стационарности имеет три решения –  локальные минимум и максимум и абсолютный максимум</w:t>
            </w:r>
          </w:p>
        </w:tc>
        <w:tc>
          <w:tcPr>
            <w:tcW w:w="2880" w:type="dxa"/>
          </w:tcPr>
          <w:p w14:paraId="11F150B1" w14:textId="77777777" w:rsidR="00E33610" w:rsidRPr="006F2EDA" w:rsidRDefault="00E33610" w:rsidP="00E33610">
            <w:pPr>
              <w:jc w:val="center"/>
              <w:rPr>
                <w:sz w:val="20"/>
                <w:szCs w:val="20"/>
              </w:rPr>
            </w:pPr>
            <w:r>
              <w:rPr>
                <w:sz w:val="20"/>
                <w:szCs w:val="20"/>
              </w:rPr>
              <w:t>Условие стационарности имеет два решения, которые обе оптимальны</w:t>
            </w:r>
          </w:p>
        </w:tc>
        <w:tc>
          <w:tcPr>
            <w:tcW w:w="2803" w:type="dxa"/>
          </w:tcPr>
          <w:p w14:paraId="71B156D0" w14:textId="77777777" w:rsidR="00E33610" w:rsidRPr="006F2EDA" w:rsidRDefault="00E33610" w:rsidP="00E33610">
            <w:pPr>
              <w:jc w:val="center"/>
              <w:rPr>
                <w:sz w:val="20"/>
                <w:szCs w:val="20"/>
              </w:rPr>
            </w:pPr>
            <w:r>
              <w:rPr>
                <w:sz w:val="20"/>
                <w:szCs w:val="20"/>
              </w:rPr>
              <w:t>Условие стационарности является достаточным условием минимума</w:t>
            </w:r>
          </w:p>
        </w:tc>
      </w:tr>
      <w:tr w:rsidR="00E33610" w14:paraId="6295676C" w14:textId="77777777">
        <w:tc>
          <w:tcPr>
            <w:tcW w:w="1114" w:type="dxa"/>
          </w:tcPr>
          <w:p w14:paraId="5FD45E18" w14:textId="77777777" w:rsidR="00E33610" w:rsidRDefault="00E33610" w:rsidP="00E33610">
            <w:pPr>
              <w:jc w:val="center"/>
            </w:pPr>
            <w:r>
              <w:t>4</w:t>
            </w:r>
          </w:p>
        </w:tc>
        <w:tc>
          <w:tcPr>
            <w:tcW w:w="2774" w:type="dxa"/>
          </w:tcPr>
          <w:p w14:paraId="712AA7C4" w14:textId="77777777" w:rsidR="00E33610" w:rsidRPr="006F2EDA" w:rsidRDefault="00E33610" w:rsidP="00E33610">
            <w:pPr>
              <w:jc w:val="center"/>
              <w:rPr>
                <w:sz w:val="20"/>
                <w:szCs w:val="20"/>
              </w:rPr>
            </w:pPr>
            <w:r>
              <w:rPr>
                <w:sz w:val="20"/>
                <w:szCs w:val="20"/>
              </w:rPr>
              <w:t>Условие стационарности является достаточным условием минимума</w:t>
            </w:r>
          </w:p>
        </w:tc>
        <w:tc>
          <w:tcPr>
            <w:tcW w:w="2880" w:type="dxa"/>
          </w:tcPr>
          <w:p w14:paraId="0C72FD5F" w14:textId="77777777" w:rsidR="00E33610" w:rsidRPr="006F2EDA" w:rsidRDefault="00E33610" w:rsidP="00E33610">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не </w:t>
            </w:r>
            <w:r w:rsidRPr="006F2EDA">
              <w:rPr>
                <w:sz w:val="20"/>
                <w:szCs w:val="20"/>
              </w:rPr>
              <w:t>оптимально</w:t>
            </w:r>
          </w:p>
        </w:tc>
        <w:tc>
          <w:tcPr>
            <w:tcW w:w="2803" w:type="dxa"/>
          </w:tcPr>
          <w:p w14:paraId="326EE008" w14:textId="77777777" w:rsidR="00E33610" w:rsidRPr="006F2EDA" w:rsidRDefault="00E33610" w:rsidP="00E33610">
            <w:pPr>
              <w:jc w:val="center"/>
              <w:rPr>
                <w:sz w:val="20"/>
                <w:szCs w:val="20"/>
              </w:rPr>
            </w:pPr>
            <w:r>
              <w:rPr>
                <w:sz w:val="20"/>
                <w:szCs w:val="20"/>
              </w:rPr>
              <w:t>Условие стационарности имеет три решения – два локальных и один абсолютный минимум</w:t>
            </w:r>
          </w:p>
        </w:tc>
      </w:tr>
      <w:tr w:rsidR="00E33610" w14:paraId="453F8BEE" w14:textId="77777777">
        <w:tc>
          <w:tcPr>
            <w:tcW w:w="1114" w:type="dxa"/>
          </w:tcPr>
          <w:p w14:paraId="18AD963E" w14:textId="77777777" w:rsidR="00E33610" w:rsidRDefault="00E33610" w:rsidP="00E33610">
            <w:pPr>
              <w:jc w:val="center"/>
            </w:pPr>
            <w:r>
              <w:t>5</w:t>
            </w:r>
          </w:p>
        </w:tc>
        <w:tc>
          <w:tcPr>
            <w:tcW w:w="2774" w:type="dxa"/>
          </w:tcPr>
          <w:p w14:paraId="5669939A" w14:textId="77777777" w:rsidR="00E33610" w:rsidRPr="006F2EDA" w:rsidRDefault="00E33610" w:rsidP="00E33610">
            <w:pPr>
              <w:jc w:val="center"/>
              <w:rPr>
                <w:sz w:val="20"/>
                <w:szCs w:val="20"/>
              </w:rPr>
            </w:pPr>
            <w:r>
              <w:rPr>
                <w:sz w:val="20"/>
                <w:szCs w:val="20"/>
              </w:rPr>
              <w:t>Условие стационарности является необходимым и достаточным условием минимума</w:t>
            </w:r>
          </w:p>
        </w:tc>
        <w:tc>
          <w:tcPr>
            <w:tcW w:w="2880" w:type="dxa"/>
          </w:tcPr>
          <w:p w14:paraId="2B5054F0" w14:textId="77777777" w:rsidR="00E33610" w:rsidRDefault="00E33610" w:rsidP="00E33610">
            <w:pPr>
              <w:jc w:val="center"/>
              <w:rPr>
                <w:sz w:val="20"/>
                <w:szCs w:val="20"/>
              </w:rPr>
            </w:pPr>
            <w:r>
              <w:rPr>
                <w:sz w:val="20"/>
                <w:szCs w:val="20"/>
              </w:rPr>
              <w:t>Условие стационарности</w:t>
            </w:r>
          </w:p>
          <w:p w14:paraId="43D7346F" w14:textId="77777777" w:rsidR="00E33610" w:rsidRPr="006F2EDA" w:rsidRDefault="00E33610" w:rsidP="00E33610">
            <w:pPr>
              <w:jc w:val="center"/>
              <w:rPr>
                <w:sz w:val="20"/>
                <w:szCs w:val="20"/>
              </w:rPr>
            </w:pPr>
            <w:r>
              <w:rPr>
                <w:sz w:val="20"/>
                <w:szCs w:val="20"/>
              </w:rPr>
              <w:t>не применимо</w:t>
            </w:r>
          </w:p>
        </w:tc>
        <w:tc>
          <w:tcPr>
            <w:tcW w:w="2803" w:type="dxa"/>
          </w:tcPr>
          <w:p w14:paraId="32035779" w14:textId="77777777" w:rsidR="00E33610" w:rsidRPr="006F2EDA" w:rsidRDefault="00E33610" w:rsidP="00E33610">
            <w:pPr>
              <w:jc w:val="center"/>
              <w:rPr>
                <w:sz w:val="20"/>
                <w:szCs w:val="20"/>
              </w:rPr>
            </w:pPr>
            <w:r>
              <w:rPr>
                <w:sz w:val="20"/>
                <w:szCs w:val="20"/>
              </w:rPr>
              <w:t>Условие стационарности имеет два решение – минимум и максимум</w:t>
            </w:r>
          </w:p>
        </w:tc>
      </w:tr>
      <w:tr w:rsidR="00E33610" w14:paraId="4AC9ABC5" w14:textId="77777777">
        <w:tc>
          <w:tcPr>
            <w:tcW w:w="1114" w:type="dxa"/>
          </w:tcPr>
          <w:p w14:paraId="31E81489" w14:textId="77777777" w:rsidR="00E33610" w:rsidRDefault="00E33610" w:rsidP="00E33610">
            <w:pPr>
              <w:jc w:val="center"/>
            </w:pPr>
            <w:r>
              <w:t>6</w:t>
            </w:r>
          </w:p>
        </w:tc>
        <w:tc>
          <w:tcPr>
            <w:tcW w:w="2774" w:type="dxa"/>
          </w:tcPr>
          <w:p w14:paraId="2F6894E7" w14:textId="77777777" w:rsidR="00E33610" w:rsidRPr="006F2EDA" w:rsidRDefault="00E33610" w:rsidP="00E33610">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14:paraId="5A25202F" w14:textId="77777777" w:rsidR="00E33610" w:rsidRDefault="00E33610" w:rsidP="00E33610">
            <w:pPr>
              <w:jc w:val="center"/>
              <w:rPr>
                <w:sz w:val="20"/>
                <w:szCs w:val="20"/>
              </w:rPr>
            </w:pPr>
            <w:r>
              <w:rPr>
                <w:sz w:val="20"/>
                <w:szCs w:val="20"/>
              </w:rPr>
              <w:t>Условие стационарности для</w:t>
            </w:r>
          </w:p>
          <w:p w14:paraId="5D5082BD" w14:textId="77777777" w:rsidR="00E33610" w:rsidRPr="006F2EDA" w:rsidRDefault="00E33610" w:rsidP="00E33610">
            <w:pPr>
              <w:jc w:val="center"/>
              <w:rPr>
                <w:sz w:val="20"/>
                <w:szCs w:val="20"/>
              </w:rPr>
            </w:pPr>
            <w:r>
              <w:rPr>
                <w:sz w:val="20"/>
                <w:szCs w:val="20"/>
              </w:rPr>
              <w:t>функции с бесконечным множеством минимумов</w:t>
            </w:r>
          </w:p>
        </w:tc>
        <w:tc>
          <w:tcPr>
            <w:tcW w:w="2803" w:type="dxa"/>
          </w:tcPr>
          <w:p w14:paraId="74B47A6D" w14:textId="77777777" w:rsidR="00E33610" w:rsidRPr="006F2EDA" w:rsidRDefault="00E33610" w:rsidP="00E33610">
            <w:pPr>
              <w:jc w:val="center"/>
              <w:rPr>
                <w:sz w:val="20"/>
                <w:szCs w:val="20"/>
              </w:rPr>
            </w:pPr>
            <w:r>
              <w:rPr>
                <w:sz w:val="20"/>
                <w:szCs w:val="20"/>
              </w:rPr>
              <w:t>Условие стационарности не является достаточным условием максимума</w:t>
            </w:r>
          </w:p>
        </w:tc>
      </w:tr>
      <w:tr w:rsidR="00E33610" w14:paraId="48CB93C7" w14:textId="77777777">
        <w:tc>
          <w:tcPr>
            <w:tcW w:w="1114" w:type="dxa"/>
          </w:tcPr>
          <w:p w14:paraId="35CF8E4B" w14:textId="77777777" w:rsidR="00E33610" w:rsidRDefault="00E33610" w:rsidP="00E33610">
            <w:pPr>
              <w:jc w:val="center"/>
            </w:pPr>
            <w:r>
              <w:t>7</w:t>
            </w:r>
          </w:p>
        </w:tc>
        <w:tc>
          <w:tcPr>
            <w:tcW w:w="2774" w:type="dxa"/>
          </w:tcPr>
          <w:p w14:paraId="76929208" w14:textId="77777777" w:rsidR="00E33610" w:rsidRPr="006F2EDA" w:rsidRDefault="00E33610" w:rsidP="00E33610">
            <w:pPr>
              <w:jc w:val="center"/>
              <w:rPr>
                <w:sz w:val="20"/>
                <w:szCs w:val="20"/>
              </w:rPr>
            </w:pPr>
            <w:r>
              <w:rPr>
                <w:sz w:val="20"/>
                <w:szCs w:val="20"/>
              </w:rPr>
              <w:t>Условие стационарности имеет два решения, одно из которых оптимально</w:t>
            </w:r>
          </w:p>
        </w:tc>
        <w:tc>
          <w:tcPr>
            <w:tcW w:w="2880" w:type="dxa"/>
          </w:tcPr>
          <w:p w14:paraId="6FF94559" w14:textId="77777777" w:rsidR="00E33610" w:rsidRPr="006F2EDA" w:rsidRDefault="00E33610" w:rsidP="00E33610">
            <w:pPr>
              <w:jc w:val="center"/>
              <w:rPr>
                <w:sz w:val="20"/>
                <w:szCs w:val="20"/>
              </w:rPr>
            </w:pPr>
            <w:r>
              <w:rPr>
                <w:sz w:val="20"/>
                <w:szCs w:val="20"/>
              </w:rPr>
              <w:t>Условие стационарности не имеет решения</w:t>
            </w:r>
          </w:p>
        </w:tc>
        <w:tc>
          <w:tcPr>
            <w:tcW w:w="2803" w:type="dxa"/>
          </w:tcPr>
          <w:p w14:paraId="48E65EB1" w14:textId="77777777" w:rsidR="00E33610" w:rsidRPr="006F2EDA" w:rsidRDefault="00E33610" w:rsidP="00E33610">
            <w:pPr>
              <w:jc w:val="center"/>
              <w:rPr>
                <w:sz w:val="20"/>
                <w:szCs w:val="20"/>
              </w:rPr>
            </w:pPr>
            <w:r>
              <w:rPr>
                <w:sz w:val="20"/>
                <w:szCs w:val="20"/>
              </w:rPr>
              <w:t>Условие стационарности является достаточным условием максимума</w:t>
            </w:r>
          </w:p>
        </w:tc>
      </w:tr>
      <w:tr w:rsidR="00E33610" w14:paraId="62B1D1A7" w14:textId="77777777">
        <w:tc>
          <w:tcPr>
            <w:tcW w:w="1114" w:type="dxa"/>
          </w:tcPr>
          <w:p w14:paraId="44F10D36" w14:textId="77777777" w:rsidR="00E33610" w:rsidRDefault="00E33610" w:rsidP="00E33610">
            <w:pPr>
              <w:jc w:val="center"/>
            </w:pPr>
            <w:r>
              <w:t>8</w:t>
            </w:r>
          </w:p>
        </w:tc>
        <w:tc>
          <w:tcPr>
            <w:tcW w:w="2774" w:type="dxa"/>
          </w:tcPr>
          <w:p w14:paraId="6E94BB3D" w14:textId="77777777" w:rsidR="00E33610" w:rsidRPr="006F2EDA" w:rsidRDefault="00E33610" w:rsidP="00E33610">
            <w:pPr>
              <w:jc w:val="center"/>
              <w:rPr>
                <w:sz w:val="20"/>
                <w:szCs w:val="20"/>
              </w:rPr>
            </w:pPr>
            <w:r>
              <w:rPr>
                <w:sz w:val="20"/>
                <w:szCs w:val="20"/>
              </w:rPr>
              <w:t>Условие стационарности имеет два решения и является достаточным условием минимума</w:t>
            </w:r>
          </w:p>
        </w:tc>
        <w:tc>
          <w:tcPr>
            <w:tcW w:w="2880" w:type="dxa"/>
          </w:tcPr>
          <w:p w14:paraId="5ADFFF35" w14:textId="77777777" w:rsidR="00E33610" w:rsidRPr="006F2EDA" w:rsidRDefault="00E33610" w:rsidP="00E33610">
            <w:pPr>
              <w:jc w:val="center"/>
              <w:rPr>
                <w:sz w:val="20"/>
                <w:szCs w:val="20"/>
              </w:rPr>
            </w:pPr>
            <w:r>
              <w:rPr>
                <w:sz w:val="20"/>
                <w:szCs w:val="20"/>
              </w:rPr>
              <w:t>Условие стационарности  имеет решение,</w:t>
            </w:r>
            <w:r>
              <w:rPr>
                <w:sz w:val="20"/>
                <w:szCs w:val="20"/>
              </w:rPr>
              <w:br/>
              <w:t>хотя функция не имеет минимума</w:t>
            </w:r>
          </w:p>
        </w:tc>
        <w:tc>
          <w:tcPr>
            <w:tcW w:w="2803" w:type="dxa"/>
          </w:tcPr>
          <w:p w14:paraId="5E4E6B65" w14:textId="77777777" w:rsidR="00E33610" w:rsidRDefault="00E33610" w:rsidP="00E33610">
            <w:pPr>
              <w:jc w:val="center"/>
              <w:rPr>
                <w:sz w:val="20"/>
                <w:szCs w:val="20"/>
              </w:rPr>
            </w:pPr>
            <w:r>
              <w:rPr>
                <w:sz w:val="20"/>
                <w:szCs w:val="20"/>
              </w:rPr>
              <w:t>Условие стационарности</w:t>
            </w:r>
          </w:p>
          <w:p w14:paraId="017AE50D" w14:textId="77777777" w:rsidR="00E33610" w:rsidRPr="006F2EDA" w:rsidRDefault="00E33610" w:rsidP="00E33610">
            <w:pPr>
              <w:jc w:val="center"/>
              <w:rPr>
                <w:sz w:val="20"/>
                <w:szCs w:val="20"/>
              </w:rPr>
            </w:pPr>
            <w:r>
              <w:rPr>
                <w:sz w:val="20"/>
                <w:szCs w:val="20"/>
              </w:rPr>
              <w:t>не применимо</w:t>
            </w:r>
          </w:p>
        </w:tc>
      </w:tr>
      <w:tr w:rsidR="00E33610" w14:paraId="21AAA841" w14:textId="77777777">
        <w:tc>
          <w:tcPr>
            <w:tcW w:w="1114" w:type="dxa"/>
          </w:tcPr>
          <w:p w14:paraId="5AC4DAC5" w14:textId="77777777" w:rsidR="00E33610" w:rsidRDefault="00E33610" w:rsidP="00E33610">
            <w:pPr>
              <w:jc w:val="center"/>
            </w:pPr>
            <w:r>
              <w:t>9</w:t>
            </w:r>
          </w:p>
        </w:tc>
        <w:tc>
          <w:tcPr>
            <w:tcW w:w="2774" w:type="dxa"/>
          </w:tcPr>
          <w:p w14:paraId="4D099A79" w14:textId="77777777" w:rsidR="00E33610" w:rsidRPr="006F2EDA" w:rsidRDefault="00E33610" w:rsidP="00E33610">
            <w:pPr>
              <w:jc w:val="center"/>
              <w:rPr>
                <w:sz w:val="20"/>
                <w:szCs w:val="20"/>
              </w:rPr>
            </w:pPr>
            <w:r>
              <w:rPr>
                <w:sz w:val="20"/>
                <w:szCs w:val="20"/>
              </w:rPr>
              <w:t>Условие стационарности имеет два решения, одно из которых не оптимально</w:t>
            </w:r>
          </w:p>
        </w:tc>
        <w:tc>
          <w:tcPr>
            <w:tcW w:w="2880" w:type="dxa"/>
          </w:tcPr>
          <w:p w14:paraId="0477E4CF" w14:textId="77777777" w:rsidR="00E33610" w:rsidRDefault="00E33610" w:rsidP="00E33610">
            <w:pPr>
              <w:jc w:val="center"/>
              <w:rPr>
                <w:sz w:val="20"/>
                <w:szCs w:val="20"/>
              </w:rPr>
            </w:pPr>
            <w:r>
              <w:rPr>
                <w:sz w:val="20"/>
                <w:szCs w:val="20"/>
              </w:rPr>
              <w:t>Условие стационарности для</w:t>
            </w:r>
          </w:p>
          <w:p w14:paraId="06918C4E" w14:textId="77777777" w:rsidR="00E33610" w:rsidRPr="006F2EDA" w:rsidRDefault="00E33610" w:rsidP="00E33610">
            <w:pPr>
              <w:jc w:val="center"/>
              <w:rPr>
                <w:sz w:val="20"/>
                <w:szCs w:val="20"/>
              </w:rPr>
            </w:pPr>
            <w:r>
              <w:rPr>
                <w:sz w:val="20"/>
                <w:szCs w:val="20"/>
              </w:rPr>
              <w:t>функции с двумя точками абсолютного минимума</w:t>
            </w:r>
          </w:p>
        </w:tc>
        <w:tc>
          <w:tcPr>
            <w:tcW w:w="2803" w:type="dxa"/>
          </w:tcPr>
          <w:p w14:paraId="18C03B2B" w14:textId="77777777" w:rsidR="00E33610" w:rsidRPr="006F2EDA" w:rsidRDefault="00E33610" w:rsidP="00E33610">
            <w:pPr>
              <w:jc w:val="center"/>
              <w:rPr>
                <w:sz w:val="20"/>
                <w:szCs w:val="20"/>
              </w:rPr>
            </w:pPr>
            <w:r>
              <w:rPr>
                <w:sz w:val="20"/>
                <w:szCs w:val="20"/>
              </w:rPr>
              <w:t>Условие стационарности не является необходимым условием максимума</w:t>
            </w:r>
          </w:p>
        </w:tc>
      </w:tr>
    </w:tbl>
    <w:p w14:paraId="2B0591F8" w14:textId="77777777" w:rsidR="00706E5F" w:rsidRDefault="00706E5F" w:rsidP="00E33610">
      <w:pPr>
        <w:jc w:val="both"/>
      </w:pPr>
    </w:p>
    <w:p w14:paraId="0FBD8E18" w14:textId="77777777" w:rsidR="00E33610" w:rsidRPr="00E33610" w:rsidRDefault="00E33610" w:rsidP="00E33610">
      <w:pPr>
        <w:jc w:val="both"/>
      </w:pPr>
    </w:p>
    <w:p w14:paraId="7600EEA1" w14:textId="77777777" w:rsidR="00C20268" w:rsidRPr="00D92A6B" w:rsidRDefault="00C20268" w:rsidP="00C20268">
      <w:pPr>
        <w:numPr>
          <w:ilvl w:val="0"/>
          <w:numId w:val="2"/>
        </w:numPr>
        <w:tabs>
          <w:tab w:val="clear" w:pos="720"/>
        </w:tabs>
        <w:spacing w:before="40"/>
        <w:ind w:left="357" w:hanging="357"/>
        <w:jc w:val="both"/>
        <w:rPr>
          <w:sz w:val="22"/>
          <w:szCs w:val="22"/>
          <w:lang w:eastAsia="ko-KR"/>
        </w:rPr>
      </w:pPr>
      <w:r w:rsidRPr="00D92A6B">
        <w:rPr>
          <w:sz w:val="22"/>
          <w:szCs w:val="22"/>
          <w:lang w:eastAsia="ko-KR"/>
        </w:rPr>
        <w:t xml:space="preserve">Алексеев В.М., Тихомиров В.М., Фомин С.В. Оптимальное управление. – М., Наука, 1979. </w:t>
      </w:r>
      <w:r w:rsidRPr="00796EA6">
        <w:rPr>
          <w:sz w:val="22"/>
          <w:szCs w:val="22"/>
          <w:lang w:eastAsia="ko-KR"/>
        </w:rPr>
        <w:t xml:space="preserve">– </w:t>
      </w:r>
      <w:r>
        <w:rPr>
          <w:sz w:val="22"/>
          <w:szCs w:val="22"/>
          <w:lang w:eastAsia="ko-KR"/>
        </w:rPr>
        <w:br/>
      </w:r>
      <w:r w:rsidRPr="00796EA6">
        <w:rPr>
          <w:sz w:val="22"/>
          <w:szCs w:val="22"/>
          <w:lang w:eastAsia="ko-KR"/>
        </w:rPr>
        <w:t>С.</w:t>
      </w:r>
      <w:r>
        <w:rPr>
          <w:sz w:val="22"/>
          <w:szCs w:val="22"/>
          <w:lang w:eastAsia="ko-KR"/>
        </w:rPr>
        <w:t xml:space="preserve"> 44-47</w:t>
      </w:r>
      <w:r w:rsidRPr="00796EA6">
        <w:rPr>
          <w:sz w:val="22"/>
          <w:szCs w:val="22"/>
          <w:lang w:eastAsia="ko-KR"/>
        </w:rPr>
        <w:t>.</w:t>
      </w:r>
    </w:p>
    <w:p w14:paraId="1CCF945F" w14:textId="77777777" w:rsidR="00E33610" w:rsidRPr="00E33610" w:rsidRDefault="00E33610" w:rsidP="00E33610">
      <w:pPr>
        <w:jc w:val="both"/>
      </w:pPr>
    </w:p>
    <w:sectPr w:rsidR="00E33610" w:rsidRPr="00E3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77596"/>
    <w:multiLevelType w:val="hybridMultilevel"/>
    <w:tmpl w:val="94CCD81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 w15:restartNumberingAfterBreak="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47"/>
    <w:rsid w:val="00002A82"/>
    <w:rsid w:val="00014B45"/>
    <w:rsid w:val="0002516A"/>
    <w:rsid w:val="001915AC"/>
    <w:rsid w:val="001A5EA1"/>
    <w:rsid w:val="0022713A"/>
    <w:rsid w:val="002376D6"/>
    <w:rsid w:val="002F651B"/>
    <w:rsid w:val="003538A4"/>
    <w:rsid w:val="004836DC"/>
    <w:rsid w:val="00527FD6"/>
    <w:rsid w:val="00605B0C"/>
    <w:rsid w:val="00621D12"/>
    <w:rsid w:val="006F7FA8"/>
    <w:rsid w:val="00706E5F"/>
    <w:rsid w:val="00785193"/>
    <w:rsid w:val="00801B46"/>
    <w:rsid w:val="0081067D"/>
    <w:rsid w:val="00894A47"/>
    <w:rsid w:val="008E33AF"/>
    <w:rsid w:val="00B97F7B"/>
    <w:rsid w:val="00BA25B2"/>
    <w:rsid w:val="00BF2D51"/>
    <w:rsid w:val="00C05F65"/>
    <w:rsid w:val="00C20268"/>
    <w:rsid w:val="00C8257E"/>
    <w:rsid w:val="00CA4164"/>
    <w:rsid w:val="00CC3AF3"/>
    <w:rsid w:val="00E33610"/>
    <w:rsid w:val="00EA6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90628"/>
  <w15:chartTrackingRefBased/>
  <w15:docId w15:val="{D3E93F28-6F33-4DBD-98A2-D0BC8160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A47"/>
    <w:rPr>
      <w:sz w:val="24"/>
      <w:szCs w:val="24"/>
    </w:rPr>
  </w:style>
  <w:style w:type="paragraph" w:styleId="3">
    <w:name w:val="heading 3"/>
    <w:basedOn w:val="a"/>
    <w:next w:val="a"/>
    <w:link w:val="30"/>
    <w:qFormat/>
    <w:rsid w:val="00894A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E5F"/>
    <w:rPr>
      <w:rFonts w:ascii="Segoe UI" w:hAnsi="Segoe UI" w:cs="Segoe UI"/>
      <w:sz w:val="18"/>
      <w:szCs w:val="18"/>
    </w:rPr>
  </w:style>
  <w:style w:type="character" w:customStyle="1" w:styleId="a5">
    <w:name w:val="Текст выноски Знак"/>
    <w:basedOn w:val="a0"/>
    <w:link w:val="a4"/>
    <w:uiPriority w:val="99"/>
    <w:semiHidden/>
    <w:rsid w:val="00706E5F"/>
    <w:rPr>
      <w:rFonts w:ascii="Segoe UI" w:hAnsi="Segoe UI" w:cs="Segoe UI"/>
      <w:sz w:val="18"/>
      <w:szCs w:val="18"/>
    </w:rPr>
  </w:style>
  <w:style w:type="character" w:customStyle="1" w:styleId="30">
    <w:name w:val="Заголовок 3 Знак"/>
    <w:link w:val="3"/>
    <w:rsid w:val="00BA25B2"/>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emf"/><Relationship Id="rId84" Type="http://schemas.openxmlformats.org/officeDocument/2006/relationships/oleObject" Target="embeddings/oleObject40.bin"/><Relationship Id="rId138" Type="http://schemas.openxmlformats.org/officeDocument/2006/relationships/oleObject" Target="embeddings/oleObject72.bin"/><Relationship Id="rId159" Type="http://schemas.openxmlformats.org/officeDocument/2006/relationships/image" Target="media/image73.wmf"/><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7.bin"/><Relationship Id="rId149" Type="http://schemas.openxmlformats.org/officeDocument/2006/relationships/image" Target="media/image68.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83.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60.bin"/><Relationship Id="rId139" Type="http://schemas.openxmlformats.org/officeDocument/2006/relationships/image" Target="media/image63.wmf"/><Relationship Id="rId85" Type="http://schemas.openxmlformats.org/officeDocument/2006/relationships/image" Target="media/image41.wmf"/><Relationship Id="rId150" Type="http://schemas.openxmlformats.org/officeDocument/2006/relationships/oleObject" Target="embeddings/oleObject78.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9.wmf"/><Relationship Id="rId108" Type="http://schemas.openxmlformats.org/officeDocument/2006/relationships/oleObject" Target="embeddings/oleObject53.bin"/><Relationship Id="rId124" Type="http://schemas.openxmlformats.org/officeDocument/2006/relationships/image" Target="media/image57.emf"/><Relationship Id="rId129" Type="http://schemas.openxmlformats.org/officeDocument/2006/relationships/image" Target="media/image58.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73.bin"/><Relationship Id="rId145" Type="http://schemas.openxmlformats.org/officeDocument/2006/relationships/image" Target="media/image66.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4.wmf"/><Relationship Id="rId119" Type="http://schemas.openxmlformats.org/officeDocument/2006/relationships/oleObject" Target="embeddings/oleObject61.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8.bin"/><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oleObject" Target="embeddings/oleObject8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e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1.bin"/><Relationship Id="rId120" Type="http://schemas.openxmlformats.org/officeDocument/2006/relationships/image" Target="media/image55.wmf"/><Relationship Id="rId125" Type="http://schemas.openxmlformats.org/officeDocument/2006/relationships/oleObject" Target="embeddings/oleObject64.bin"/><Relationship Id="rId141" Type="http://schemas.openxmlformats.org/officeDocument/2006/relationships/image" Target="media/image64.wmf"/><Relationship Id="rId146" Type="http://schemas.openxmlformats.org/officeDocument/2006/relationships/oleObject" Target="embeddings/oleObject76.bin"/><Relationship Id="rId7" Type="http://schemas.openxmlformats.org/officeDocument/2006/relationships/image" Target="media/image2.wmf"/><Relationship Id="rId71" Type="http://schemas.openxmlformats.org/officeDocument/2006/relationships/image" Target="media/image34.emf"/><Relationship Id="rId92" Type="http://schemas.openxmlformats.org/officeDocument/2006/relationships/oleObject" Target="embeddings/oleObject44.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emf"/><Relationship Id="rId110" Type="http://schemas.openxmlformats.org/officeDocument/2006/relationships/image" Target="media/image52.wmf"/><Relationship Id="rId115" Type="http://schemas.openxmlformats.org/officeDocument/2006/relationships/oleObject" Target="embeddings/oleObject57.bin"/><Relationship Id="rId131" Type="http://schemas.openxmlformats.org/officeDocument/2006/relationships/image" Target="media/image59.wmf"/><Relationship Id="rId136" Type="http://schemas.openxmlformats.org/officeDocument/2006/relationships/oleObject" Target="embeddings/oleObject71.bin"/><Relationship Id="rId157" Type="http://schemas.openxmlformats.org/officeDocument/2006/relationships/image" Target="media/image72.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9.bin"/><Relationship Id="rId19" Type="http://schemas.openxmlformats.org/officeDocument/2006/relationships/image" Target="media/image8.e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oleObject" Target="embeddings/oleObject65.bin"/><Relationship Id="rId147" Type="http://schemas.openxmlformats.org/officeDocument/2006/relationships/image" Target="media/image67.wmf"/><Relationship Id="rId8" Type="http://schemas.openxmlformats.org/officeDocument/2006/relationships/oleObject" Target="embeddings/oleObject2.bin"/><Relationship Id="rId51" Type="http://schemas.openxmlformats.org/officeDocument/2006/relationships/image" Target="media/image24.e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62.bin"/><Relationship Id="rId142" Type="http://schemas.openxmlformats.org/officeDocument/2006/relationships/oleObject" Target="embeddings/oleObject7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8.bin"/><Relationship Id="rId137" Type="http://schemas.openxmlformats.org/officeDocument/2006/relationships/image" Target="media/image62.wmf"/><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oleObject" Target="embeddings/oleObject69.bin"/><Relationship Id="rId153" Type="http://schemas.openxmlformats.org/officeDocument/2006/relationships/image" Target="media/image7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oleObject" Target="embeddings/oleObject66.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image" Target="media/image48.wmf"/><Relationship Id="rId122" Type="http://schemas.openxmlformats.org/officeDocument/2006/relationships/image" Target="media/image56.wmf"/><Relationship Id="rId143" Type="http://schemas.openxmlformats.org/officeDocument/2006/relationships/image" Target="media/image65.wmf"/><Relationship Id="rId148" Type="http://schemas.openxmlformats.org/officeDocument/2006/relationships/oleObject" Target="embeddings/oleObject77.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image" Target="media/image60.wmf"/><Relationship Id="rId154" Type="http://schemas.openxmlformats.org/officeDocument/2006/relationships/oleObject" Target="embeddings/oleObject80.bin"/><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emf"/><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oleObject" Target="embeddings/oleObject75.bin"/><Relationship Id="rId90" Type="http://schemas.openxmlformats.org/officeDocument/2006/relationships/oleObject" Target="embeddings/oleObject43.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6.bin"/><Relationship Id="rId134" Type="http://schemas.openxmlformats.org/officeDocument/2006/relationships/oleObject" Target="embeddings/oleObject70.bin"/><Relationship Id="rId80" Type="http://schemas.openxmlformats.org/officeDocument/2006/relationships/oleObject" Target="embeddings/oleObject38.bin"/><Relationship Id="rId155" Type="http://schemas.openxmlformats.org/officeDocument/2006/relationships/image" Target="media/image7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3287</Words>
  <Characters>18739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Вариационное исчисление и методы оптимизации</vt:lpstr>
    </vt:vector>
  </TitlesOfParts>
  <Company>КазНУ</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Вариационное исчисление и методы оптимизации</dc:title>
  <dc:subject/>
  <dc:creator>КТУ-305а</dc:creator>
  <cp:keywords/>
  <dc:description/>
  <cp:lastModifiedBy>Серовайский Семен</cp:lastModifiedBy>
  <cp:revision>7</cp:revision>
  <cp:lastPrinted>2015-09-14T06:02:00Z</cp:lastPrinted>
  <dcterms:created xsi:type="dcterms:W3CDTF">2015-09-14T06:02:00Z</dcterms:created>
  <dcterms:modified xsi:type="dcterms:W3CDTF">2021-09-16T01:41:00Z</dcterms:modified>
</cp:coreProperties>
</file>